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E8" w:rsidRDefault="00525E69" w:rsidP="00A749E8">
      <w:pPr>
        <w:jc w:val="center"/>
        <w:rPr>
          <w:rFonts w:asciiTheme="minorEastAsia" w:hAnsiTheme="minorEastAsia"/>
          <w:sz w:val="24"/>
        </w:rPr>
      </w:pPr>
      <w:r w:rsidRPr="00525E69">
        <w:rPr>
          <w:rFonts w:hint="eastAsia"/>
          <w:sz w:val="24"/>
        </w:rPr>
        <w:t>「</w:t>
      </w:r>
      <w:r w:rsidR="00A749E8">
        <w:rPr>
          <w:rFonts w:asciiTheme="minorEastAsia" w:hAnsiTheme="minorEastAsia" w:hint="eastAsia"/>
          <w:sz w:val="24"/>
        </w:rPr>
        <w:t>奥尻町におけるＩＣＴ漁業を利活用したリソース・シェアリング</w:t>
      </w:r>
    </w:p>
    <w:p w:rsidR="00B30D60" w:rsidRPr="00525E69" w:rsidRDefault="00A749E8" w:rsidP="00A749E8">
      <w:pPr>
        <w:ind w:firstLineChars="350" w:firstLine="840"/>
        <w:jc w:val="left"/>
        <w:rPr>
          <w:sz w:val="24"/>
        </w:rPr>
      </w:pPr>
      <w:r>
        <w:rPr>
          <w:rFonts w:asciiTheme="minorEastAsia" w:hAnsiTheme="minorEastAsia" w:hint="eastAsia"/>
          <w:sz w:val="24"/>
        </w:rPr>
        <w:t>実装事業（管理システム等整備業務）</w:t>
      </w:r>
      <w:r w:rsidR="00525E69" w:rsidRPr="00525E69">
        <w:rPr>
          <w:rFonts w:hint="eastAsia"/>
          <w:sz w:val="24"/>
        </w:rPr>
        <w:t>」仕様書</w:t>
      </w:r>
    </w:p>
    <w:p w:rsidR="00525E69" w:rsidRDefault="00525E69" w:rsidP="00525E69"/>
    <w:p w:rsidR="00A749E8" w:rsidRDefault="00525E69" w:rsidP="00525E69">
      <w:pPr>
        <w:rPr>
          <w:rFonts w:asciiTheme="minorEastAsia" w:hAnsiTheme="minorEastAsia"/>
          <w:szCs w:val="21"/>
        </w:rPr>
      </w:pPr>
      <w:r w:rsidRPr="00506148">
        <w:rPr>
          <w:rFonts w:asciiTheme="minorEastAsia" w:hAnsiTheme="minorEastAsia" w:hint="eastAsia"/>
        </w:rPr>
        <w:t>１．</w:t>
      </w:r>
      <w:r w:rsidR="00506148" w:rsidRPr="00506148">
        <w:rPr>
          <w:rFonts w:asciiTheme="minorEastAsia" w:hAnsiTheme="minorEastAsia" w:hint="eastAsia"/>
        </w:rPr>
        <w:t>業務</w:t>
      </w:r>
      <w:r w:rsidRPr="00506148">
        <w:rPr>
          <w:rFonts w:asciiTheme="minorEastAsia" w:hAnsiTheme="minorEastAsia" w:hint="eastAsia"/>
        </w:rPr>
        <w:t>名</w:t>
      </w:r>
      <w:r w:rsidR="00F71D24">
        <w:rPr>
          <w:rFonts w:asciiTheme="minorEastAsia" w:hAnsiTheme="minorEastAsia" w:hint="eastAsia"/>
        </w:rPr>
        <w:t xml:space="preserve">　</w:t>
      </w:r>
      <w:r w:rsidR="00506148">
        <w:rPr>
          <w:rFonts w:asciiTheme="minorEastAsia" w:hAnsiTheme="minorEastAsia" w:hint="eastAsia"/>
        </w:rPr>
        <w:t xml:space="preserve">　</w:t>
      </w:r>
      <w:r w:rsidR="00A749E8" w:rsidRPr="003C6B15">
        <w:rPr>
          <w:rFonts w:asciiTheme="minorEastAsia" w:hAnsiTheme="minorEastAsia" w:hint="eastAsia"/>
          <w:szCs w:val="21"/>
        </w:rPr>
        <w:t>奥尻町におけるＩＣＴ漁業を利活用したリソース・シェアリング</w:t>
      </w:r>
      <w:r w:rsidR="00A749E8">
        <w:rPr>
          <w:rFonts w:asciiTheme="minorEastAsia" w:hAnsiTheme="minorEastAsia" w:hint="eastAsia"/>
          <w:szCs w:val="21"/>
        </w:rPr>
        <w:t xml:space="preserve"> </w:t>
      </w:r>
    </w:p>
    <w:p w:rsidR="00525E69" w:rsidRPr="00506148" w:rsidRDefault="00A749E8" w:rsidP="00A749E8">
      <w:pPr>
        <w:ind w:firstLineChars="700" w:firstLine="1470"/>
        <w:rPr>
          <w:rFonts w:asciiTheme="minorEastAsia" w:hAnsiTheme="minorEastAsia"/>
        </w:rPr>
      </w:pPr>
      <w:r w:rsidRPr="003C6B15">
        <w:rPr>
          <w:rFonts w:asciiTheme="minorEastAsia" w:hAnsiTheme="minorEastAsia" w:hint="eastAsia"/>
          <w:szCs w:val="21"/>
        </w:rPr>
        <w:t>実装事業（管理システム等整備業務）</w:t>
      </w:r>
    </w:p>
    <w:p w:rsidR="00525E69" w:rsidRPr="00506148" w:rsidRDefault="00525E69" w:rsidP="00525E69">
      <w:pPr>
        <w:rPr>
          <w:rFonts w:asciiTheme="minorEastAsia" w:hAnsiTheme="minorEastAsia"/>
        </w:rPr>
      </w:pPr>
    </w:p>
    <w:p w:rsidR="00525E69" w:rsidRPr="00506148" w:rsidRDefault="00525E69" w:rsidP="00525E69">
      <w:pPr>
        <w:rPr>
          <w:rFonts w:asciiTheme="minorEastAsia" w:hAnsiTheme="minorEastAsia"/>
        </w:rPr>
      </w:pPr>
      <w:r w:rsidRPr="00506148">
        <w:rPr>
          <w:rFonts w:asciiTheme="minorEastAsia" w:hAnsiTheme="minorEastAsia" w:hint="eastAsia"/>
        </w:rPr>
        <w:t>２．事業の目的</w:t>
      </w:r>
    </w:p>
    <w:p w:rsidR="00525E69" w:rsidRDefault="006E3BEB" w:rsidP="00F71D24">
      <w:pPr>
        <w:ind w:leftChars="200" w:left="420" w:firstLineChars="100" w:firstLine="210"/>
        <w:rPr>
          <w:rFonts w:asciiTheme="minorEastAsia" w:hAnsiTheme="minorEastAsia"/>
        </w:rPr>
      </w:pPr>
      <w:r>
        <w:rPr>
          <w:rFonts w:hint="eastAsia"/>
          <w:szCs w:val="21"/>
        </w:rPr>
        <w:t>本業務は資源管理により安定した「島の漁業」の存続・発展をめざし、さらに新米・高齢漁業者が安全で安心して操業できる体制の構築及び次世代の担い手の育成の一環として</w:t>
      </w:r>
      <w:r w:rsidR="005448D1">
        <w:rPr>
          <w:rFonts w:hint="eastAsia"/>
          <w:szCs w:val="21"/>
        </w:rPr>
        <w:t>磯舟にＧＰＳセンサーを搭載し、「うみのレントゲン（水産資源の見える化）」「うみのアメダス（海洋環境の見える化）」といった</w:t>
      </w:r>
      <w:r>
        <w:rPr>
          <w:rFonts w:hint="eastAsia"/>
          <w:szCs w:val="21"/>
        </w:rPr>
        <w:t>最新のＩＣＴ技術を導入</w:t>
      </w:r>
      <w:r w:rsidR="005448D1">
        <w:rPr>
          <w:rFonts w:hint="eastAsia"/>
          <w:szCs w:val="21"/>
        </w:rPr>
        <w:t>し、資源管理システムの構築による水揚げの増加、安心できる操業環境の構築による着業者減少を抑えることを目的とする。</w:t>
      </w:r>
    </w:p>
    <w:p w:rsidR="00F71D24" w:rsidRPr="00506148" w:rsidRDefault="00F71D24" w:rsidP="00525E69">
      <w:pPr>
        <w:rPr>
          <w:rFonts w:asciiTheme="minorEastAsia" w:hAnsiTheme="minorEastAsia"/>
        </w:rPr>
      </w:pPr>
    </w:p>
    <w:p w:rsidR="00525E69" w:rsidRPr="00506148" w:rsidRDefault="00525E69" w:rsidP="00525E69">
      <w:pPr>
        <w:rPr>
          <w:rFonts w:asciiTheme="minorEastAsia" w:hAnsiTheme="minorEastAsia"/>
        </w:rPr>
      </w:pPr>
      <w:r w:rsidRPr="00506148">
        <w:rPr>
          <w:rFonts w:asciiTheme="minorEastAsia" w:hAnsiTheme="minorEastAsia" w:hint="eastAsia"/>
        </w:rPr>
        <w:t>３．履行期間　　契約</w:t>
      </w:r>
      <w:r w:rsidR="00506148">
        <w:rPr>
          <w:rFonts w:asciiTheme="minorEastAsia" w:hAnsiTheme="minorEastAsia" w:hint="eastAsia"/>
        </w:rPr>
        <w:t>締結</w:t>
      </w:r>
      <w:r w:rsidR="005448D1">
        <w:rPr>
          <w:rFonts w:asciiTheme="minorEastAsia" w:hAnsiTheme="minorEastAsia" w:hint="eastAsia"/>
        </w:rPr>
        <w:t>の日から平成３０年</w:t>
      </w:r>
      <w:r w:rsidRPr="00506148">
        <w:rPr>
          <w:rFonts w:asciiTheme="minorEastAsia" w:hAnsiTheme="minorEastAsia" w:hint="eastAsia"/>
        </w:rPr>
        <w:t xml:space="preserve"> ２ </w:t>
      </w:r>
      <w:r w:rsidR="005448D1">
        <w:rPr>
          <w:rFonts w:asciiTheme="minorEastAsia" w:hAnsiTheme="minorEastAsia" w:hint="eastAsia"/>
        </w:rPr>
        <w:t>月２８日（水</w:t>
      </w:r>
      <w:r w:rsidRPr="00506148">
        <w:rPr>
          <w:rFonts w:asciiTheme="minorEastAsia" w:hAnsiTheme="minorEastAsia" w:hint="eastAsia"/>
        </w:rPr>
        <w:t>）まで</w:t>
      </w:r>
    </w:p>
    <w:p w:rsidR="00525E69" w:rsidRPr="00506148" w:rsidRDefault="00525E69" w:rsidP="00525E69">
      <w:pPr>
        <w:rPr>
          <w:rFonts w:asciiTheme="minorEastAsia" w:hAnsiTheme="minorEastAsia"/>
        </w:rPr>
      </w:pPr>
    </w:p>
    <w:p w:rsidR="00525E69" w:rsidRPr="00506148" w:rsidRDefault="00506148" w:rsidP="00525E69">
      <w:pPr>
        <w:rPr>
          <w:rFonts w:asciiTheme="minorEastAsia" w:hAnsiTheme="minorEastAsia"/>
        </w:rPr>
      </w:pPr>
      <w:r>
        <w:rPr>
          <w:rFonts w:asciiTheme="minorEastAsia" w:hAnsiTheme="minorEastAsia" w:hint="eastAsia"/>
        </w:rPr>
        <w:t>４</w:t>
      </w:r>
      <w:r w:rsidR="00525E69" w:rsidRPr="00506148">
        <w:rPr>
          <w:rFonts w:asciiTheme="minorEastAsia" w:hAnsiTheme="minorEastAsia" w:hint="eastAsia"/>
        </w:rPr>
        <w:t>．業務</w:t>
      </w:r>
      <w:r>
        <w:rPr>
          <w:rFonts w:asciiTheme="minorEastAsia" w:hAnsiTheme="minorEastAsia" w:hint="eastAsia"/>
        </w:rPr>
        <w:t>の概要</w:t>
      </w:r>
    </w:p>
    <w:p w:rsidR="00525E69" w:rsidRPr="00506148" w:rsidRDefault="00525E69" w:rsidP="00525E69">
      <w:pPr>
        <w:ind w:firstLineChars="200" w:firstLine="420"/>
        <w:rPr>
          <w:rFonts w:asciiTheme="minorEastAsia" w:hAnsiTheme="minorEastAsia"/>
        </w:rPr>
      </w:pPr>
      <w:r w:rsidRPr="00506148">
        <w:rPr>
          <w:rFonts w:asciiTheme="minorEastAsia" w:hAnsiTheme="minorEastAsia" w:hint="eastAsia"/>
        </w:rPr>
        <w:t>（１）</w:t>
      </w:r>
      <w:r w:rsidR="0059079F">
        <w:rPr>
          <w:rFonts w:asciiTheme="minorEastAsia" w:hAnsiTheme="minorEastAsia" w:hint="eastAsia"/>
        </w:rPr>
        <w:t>ＧＰＳセンサーの開発・設置</w:t>
      </w:r>
    </w:p>
    <w:p w:rsidR="0059079F" w:rsidRDefault="0059079F" w:rsidP="0059079F">
      <w:pPr>
        <w:ind w:firstLineChars="500" w:firstLine="1050"/>
        <w:rPr>
          <w:rFonts w:asciiTheme="minorEastAsia" w:hAnsiTheme="minorEastAsia"/>
        </w:rPr>
      </w:pPr>
      <w:r>
        <w:rPr>
          <w:rFonts w:asciiTheme="minorEastAsia" w:hAnsiTheme="minorEastAsia" w:hint="eastAsia"/>
        </w:rPr>
        <w:t>①</w:t>
      </w:r>
      <w:r>
        <w:rPr>
          <w:rFonts w:asciiTheme="minorEastAsia" w:hAnsiTheme="minorEastAsia"/>
        </w:rPr>
        <w:t>磯舟への搭載しやすい構造</w:t>
      </w:r>
    </w:p>
    <w:p w:rsidR="00AC1E38" w:rsidRDefault="00AC1E38" w:rsidP="0059079F">
      <w:pPr>
        <w:ind w:firstLineChars="500" w:firstLine="1050"/>
        <w:rPr>
          <w:rFonts w:asciiTheme="minorEastAsia" w:hAnsiTheme="minorEastAsia"/>
        </w:rPr>
      </w:pPr>
      <w:r>
        <w:rPr>
          <w:rFonts w:asciiTheme="minorEastAsia" w:hAnsiTheme="minorEastAsia" w:hint="eastAsia"/>
        </w:rPr>
        <w:t>②センサーの起動条件</w:t>
      </w:r>
    </w:p>
    <w:p w:rsidR="0059079F" w:rsidRDefault="00AC1E38" w:rsidP="0059079F">
      <w:pPr>
        <w:ind w:firstLineChars="500" w:firstLine="1050"/>
        <w:rPr>
          <w:rFonts w:asciiTheme="minorEastAsia" w:hAnsiTheme="minorEastAsia"/>
        </w:rPr>
      </w:pPr>
      <w:r>
        <w:rPr>
          <w:rFonts w:asciiTheme="minorEastAsia" w:hAnsiTheme="minorEastAsia" w:hint="eastAsia"/>
        </w:rPr>
        <w:t>③</w:t>
      </w:r>
      <w:r w:rsidR="0059079F">
        <w:rPr>
          <w:rFonts w:asciiTheme="minorEastAsia" w:hAnsiTheme="minorEastAsia"/>
        </w:rPr>
        <w:t>衝撃・環境への耐久</w:t>
      </w:r>
    </w:p>
    <w:p w:rsidR="00B30D60" w:rsidRDefault="00AC1E38" w:rsidP="0059079F">
      <w:pPr>
        <w:ind w:firstLineChars="500" w:firstLine="1050"/>
        <w:rPr>
          <w:rFonts w:asciiTheme="minorEastAsia" w:hAnsiTheme="minorEastAsia"/>
        </w:rPr>
      </w:pPr>
      <w:r>
        <w:rPr>
          <w:rFonts w:asciiTheme="minorEastAsia" w:hAnsiTheme="minorEastAsia" w:hint="eastAsia"/>
        </w:rPr>
        <w:t>④</w:t>
      </w:r>
      <w:r w:rsidR="0059079F">
        <w:rPr>
          <w:rFonts w:asciiTheme="minorEastAsia" w:hAnsiTheme="minorEastAsia"/>
        </w:rPr>
        <w:t>緊急時での対応</w:t>
      </w:r>
    </w:p>
    <w:p w:rsidR="0059079F" w:rsidRPr="0059079F" w:rsidRDefault="00AC1E38" w:rsidP="0059079F">
      <w:pPr>
        <w:ind w:firstLineChars="500" w:firstLine="1050"/>
        <w:rPr>
          <w:rFonts w:asciiTheme="minorEastAsia" w:hAnsiTheme="minorEastAsia"/>
        </w:rPr>
      </w:pPr>
      <w:r>
        <w:rPr>
          <w:rFonts w:asciiTheme="minorEastAsia" w:hAnsiTheme="minorEastAsia" w:hint="eastAsia"/>
        </w:rPr>
        <w:t>⑤</w:t>
      </w:r>
      <w:r w:rsidR="0059079F">
        <w:rPr>
          <w:rFonts w:asciiTheme="minorEastAsia" w:hAnsiTheme="minorEastAsia" w:hint="eastAsia"/>
        </w:rPr>
        <w:t>通信コスト</w:t>
      </w:r>
    </w:p>
    <w:p w:rsidR="00B30D60" w:rsidRPr="00506148" w:rsidRDefault="00525E69" w:rsidP="00525E69">
      <w:pPr>
        <w:ind w:firstLineChars="200" w:firstLine="420"/>
        <w:rPr>
          <w:rFonts w:asciiTheme="minorEastAsia" w:hAnsiTheme="minorEastAsia"/>
        </w:rPr>
      </w:pPr>
      <w:r w:rsidRPr="00506148">
        <w:rPr>
          <w:rFonts w:asciiTheme="minorEastAsia" w:hAnsiTheme="minorEastAsia" w:hint="eastAsia"/>
        </w:rPr>
        <w:t>（</w:t>
      </w:r>
      <w:r w:rsidR="00B30D60" w:rsidRPr="00506148">
        <w:rPr>
          <w:rFonts w:asciiTheme="minorEastAsia" w:hAnsiTheme="minorEastAsia" w:hint="eastAsia"/>
        </w:rPr>
        <w:t>２</w:t>
      </w:r>
      <w:r w:rsidRPr="00506148">
        <w:rPr>
          <w:rFonts w:asciiTheme="minorEastAsia" w:hAnsiTheme="minorEastAsia" w:hint="eastAsia"/>
        </w:rPr>
        <w:t>）</w:t>
      </w:r>
      <w:r w:rsidR="005448D1">
        <w:rPr>
          <w:rFonts w:asciiTheme="minorEastAsia" w:hAnsiTheme="minorEastAsia" w:hint="eastAsia"/>
        </w:rPr>
        <w:t>資源管理システムの構築</w:t>
      </w:r>
    </w:p>
    <w:p w:rsidR="00B30D60" w:rsidRPr="00506148" w:rsidRDefault="0097143D" w:rsidP="00525E69">
      <w:pPr>
        <w:ind w:leftChars="500" w:left="1050" w:firstLineChars="100" w:firstLine="210"/>
        <w:rPr>
          <w:rFonts w:asciiTheme="minorEastAsia" w:hAnsiTheme="minorEastAsia"/>
        </w:rPr>
      </w:pPr>
      <w:r>
        <w:rPr>
          <w:rFonts w:asciiTheme="minorEastAsia" w:hAnsiTheme="minorEastAsia" w:hint="eastAsia"/>
        </w:rPr>
        <w:t>ＧＰＳセンサーからの位置情報を基に水揚げデータと連動させ、海域地図上で可視化できるシステム</w:t>
      </w:r>
      <w:r w:rsidR="00086E37">
        <w:rPr>
          <w:rFonts w:asciiTheme="minorEastAsia" w:hAnsiTheme="minorEastAsia" w:hint="eastAsia"/>
        </w:rPr>
        <w:t>・画面の開発</w:t>
      </w:r>
    </w:p>
    <w:p w:rsidR="00B30D60" w:rsidRPr="00506148" w:rsidRDefault="00525E69" w:rsidP="00525E69">
      <w:pPr>
        <w:ind w:firstLineChars="200" w:firstLine="420"/>
        <w:rPr>
          <w:rFonts w:asciiTheme="minorEastAsia" w:hAnsiTheme="minorEastAsia"/>
        </w:rPr>
      </w:pPr>
      <w:r w:rsidRPr="00506148">
        <w:rPr>
          <w:rFonts w:asciiTheme="minorEastAsia" w:hAnsiTheme="minorEastAsia" w:hint="eastAsia"/>
        </w:rPr>
        <w:t>（</w:t>
      </w:r>
      <w:r w:rsidR="00B30D60" w:rsidRPr="00506148">
        <w:rPr>
          <w:rFonts w:asciiTheme="minorEastAsia" w:hAnsiTheme="minorEastAsia" w:hint="eastAsia"/>
        </w:rPr>
        <w:t>３</w:t>
      </w:r>
      <w:r w:rsidRPr="00506148">
        <w:rPr>
          <w:rFonts w:asciiTheme="minorEastAsia" w:hAnsiTheme="minorEastAsia" w:hint="eastAsia"/>
        </w:rPr>
        <w:t>）</w:t>
      </w:r>
      <w:r w:rsidR="005448D1">
        <w:rPr>
          <w:rFonts w:asciiTheme="minorEastAsia" w:hAnsiTheme="minorEastAsia" w:hint="eastAsia"/>
        </w:rPr>
        <w:t>操業位置情報管理システムの構築</w:t>
      </w:r>
    </w:p>
    <w:p w:rsidR="00B30D60" w:rsidRPr="00506148" w:rsidRDefault="0097143D" w:rsidP="00525E69">
      <w:pPr>
        <w:ind w:leftChars="500" w:left="1050" w:firstLineChars="100" w:firstLine="210"/>
        <w:rPr>
          <w:rFonts w:asciiTheme="minorEastAsia" w:hAnsiTheme="minorEastAsia"/>
        </w:rPr>
      </w:pPr>
      <w:r>
        <w:rPr>
          <w:rFonts w:asciiTheme="minorEastAsia" w:hAnsiTheme="minorEastAsia" w:hint="eastAsia"/>
        </w:rPr>
        <w:t>ＧＰＳセンサーの位置情報をリアルタイムで操業位置を可視できるシステム。また、非常時への対応として自動通報等されるシステム</w:t>
      </w:r>
      <w:r w:rsidR="00086E37">
        <w:rPr>
          <w:rFonts w:asciiTheme="minorEastAsia" w:hAnsiTheme="minorEastAsia" w:hint="eastAsia"/>
        </w:rPr>
        <w:t>・画面の開発</w:t>
      </w:r>
    </w:p>
    <w:p w:rsidR="00B30D60" w:rsidRPr="00506148" w:rsidRDefault="00525E69" w:rsidP="00525E69">
      <w:pPr>
        <w:ind w:firstLineChars="200" w:firstLine="420"/>
        <w:rPr>
          <w:rFonts w:asciiTheme="minorEastAsia" w:hAnsiTheme="minorEastAsia"/>
        </w:rPr>
      </w:pPr>
      <w:r w:rsidRPr="00506148">
        <w:rPr>
          <w:rFonts w:asciiTheme="minorEastAsia" w:hAnsiTheme="minorEastAsia" w:hint="eastAsia"/>
        </w:rPr>
        <w:t>（</w:t>
      </w:r>
      <w:r w:rsidR="005448D1">
        <w:rPr>
          <w:rFonts w:asciiTheme="minorEastAsia" w:hAnsiTheme="minorEastAsia" w:hint="eastAsia"/>
        </w:rPr>
        <w:t>４）観測ブイ情報管理システムの構築</w:t>
      </w:r>
    </w:p>
    <w:p w:rsidR="00B30D60" w:rsidRPr="00506148" w:rsidRDefault="0097143D" w:rsidP="00525E69">
      <w:pPr>
        <w:ind w:leftChars="500" w:left="1050" w:firstLineChars="100" w:firstLine="210"/>
        <w:rPr>
          <w:rFonts w:asciiTheme="minorEastAsia" w:hAnsiTheme="minorEastAsia"/>
        </w:rPr>
      </w:pPr>
      <w:r>
        <w:rPr>
          <w:rFonts w:asciiTheme="minorEastAsia" w:hAnsiTheme="minorEastAsia" w:hint="eastAsia"/>
        </w:rPr>
        <w:t>観測ブイの情報を他のシステム</w:t>
      </w:r>
      <w:r w:rsidR="00086E37">
        <w:rPr>
          <w:rFonts w:asciiTheme="minorEastAsia" w:hAnsiTheme="minorEastAsia" w:hint="eastAsia"/>
        </w:rPr>
        <w:t>に</w:t>
      </w:r>
      <w:r>
        <w:rPr>
          <w:rFonts w:asciiTheme="minorEastAsia" w:hAnsiTheme="minorEastAsia" w:hint="eastAsia"/>
        </w:rPr>
        <w:t>連動</w:t>
      </w:r>
      <w:r w:rsidR="00086E37">
        <w:rPr>
          <w:rFonts w:asciiTheme="minorEastAsia" w:hAnsiTheme="minorEastAsia" w:hint="eastAsia"/>
        </w:rPr>
        <w:t>させ、操業データの蓄積や漁場選択への活用</w:t>
      </w:r>
      <w:r w:rsidR="00AC1E38">
        <w:rPr>
          <w:rFonts w:asciiTheme="minorEastAsia" w:hAnsiTheme="minorEastAsia" w:hint="eastAsia"/>
        </w:rPr>
        <w:t>のためシステム・画面の開発</w:t>
      </w:r>
    </w:p>
    <w:p w:rsidR="00B30D60" w:rsidRPr="00506148" w:rsidRDefault="00525E69" w:rsidP="00525E69">
      <w:pPr>
        <w:ind w:firstLineChars="200" w:firstLine="420"/>
        <w:rPr>
          <w:rFonts w:asciiTheme="minorEastAsia" w:hAnsiTheme="minorEastAsia"/>
        </w:rPr>
      </w:pPr>
      <w:r w:rsidRPr="00506148">
        <w:rPr>
          <w:rFonts w:asciiTheme="minorEastAsia" w:hAnsiTheme="minorEastAsia" w:hint="eastAsia"/>
        </w:rPr>
        <w:t>（</w:t>
      </w:r>
      <w:r w:rsidR="00B30D60" w:rsidRPr="00506148">
        <w:rPr>
          <w:rFonts w:asciiTheme="minorEastAsia" w:hAnsiTheme="minorEastAsia" w:hint="eastAsia"/>
        </w:rPr>
        <w:t>５</w:t>
      </w:r>
      <w:r w:rsidRPr="00506148">
        <w:rPr>
          <w:rFonts w:asciiTheme="minorEastAsia" w:hAnsiTheme="minorEastAsia" w:hint="eastAsia"/>
        </w:rPr>
        <w:t>）</w:t>
      </w:r>
      <w:r w:rsidR="005448D1">
        <w:rPr>
          <w:rFonts w:asciiTheme="minorEastAsia" w:hAnsiTheme="minorEastAsia" w:hint="eastAsia"/>
        </w:rPr>
        <w:t>システムの調査・設置・確認・管理</w:t>
      </w:r>
    </w:p>
    <w:p w:rsidR="00B30D60" w:rsidRPr="00506148" w:rsidRDefault="008920B9" w:rsidP="00525E69">
      <w:pPr>
        <w:ind w:leftChars="500" w:left="1050" w:firstLineChars="100" w:firstLine="210"/>
        <w:rPr>
          <w:rFonts w:asciiTheme="minorEastAsia" w:hAnsiTheme="minorEastAsia"/>
        </w:rPr>
      </w:pPr>
      <w:r w:rsidRPr="00187BBC">
        <w:rPr>
          <w:rFonts w:asciiTheme="minorEastAsia" w:hAnsiTheme="minorEastAsia"/>
          <w:color w:val="000000" w:themeColor="text1"/>
        </w:rPr>
        <w:t>容易にデータをリソース・シェアリングできるシステムの開発。</w:t>
      </w:r>
      <w:r w:rsidR="00305B7F" w:rsidRPr="00187BBC">
        <w:rPr>
          <w:rFonts w:asciiTheme="minorEastAsia" w:hAnsiTheme="minorEastAsia"/>
          <w:color w:val="000000" w:themeColor="text1"/>
        </w:rPr>
        <w:t>システムの全般的な保守を図り、</w:t>
      </w:r>
      <w:r w:rsidRPr="00187BBC">
        <w:rPr>
          <w:rFonts w:asciiTheme="minorEastAsia" w:hAnsiTheme="minorEastAsia"/>
          <w:color w:val="000000" w:themeColor="text1"/>
        </w:rPr>
        <w:t>管理に努める。</w:t>
      </w:r>
      <w:r w:rsidR="00086E37" w:rsidRPr="00187BBC">
        <w:rPr>
          <w:rFonts w:asciiTheme="minorEastAsia" w:hAnsiTheme="minorEastAsia"/>
          <w:color w:val="000000" w:themeColor="text1"/>
        </w:rPr>
        <w:t>また、</w:t>
      </w:r>
      <w:r w:rsidRPr="00187BBC">
        <w:rPr>
          <w:rFonts w:asciiTheme="minorEastAsia" w:hAnsiTheme="minorEastAsia"/>
          <w:color w:val="000000" w:themeColor="text1"/>
        </w:rPr>
        <w:t>業務期間内に発生したサーバー・回線使用料は実績に応じて別途奥尻町に請求する</w:t>
      </w:r>
      <w:r w:rsidR="000C229D" w:rsidRPr="00187BBC">
        <w:rPr>
          <w:rFonts w:asciiTheme="minorEastAsia" w:hAnsiTheme="minorEastAsia"/>
          <w:color w:val="000000" w:themeColor="text1"/>
        </w:rPr>
        <w:t>ものとする</w:t>
      </w:r>
      <w:r w:rsidRPr="00187BBC">
        <w:rPr>
          <w:rFonts w:asciiTheme="minorEastAsia" w:hAnsiTheme="minorEastAsia"/>
          <w:color w:val="000000" w:themeColor="text1"/>
        </w:rPr>
        <w:t>。</w:t>
      </w:r>
    </w:p>
    <w:p w:rsidR="00B30D60" w:rsidRPr="00506148" w:rsidRDefault="00525E69" w:rsidP="00525E69">
      <w:pPr>
        <w:ind w:firstLineChars="200" w:firstLine="420"/>
        <w:rPr>
          <w:rFonts w:asciiTheme="minorEastAsia" w:hAnsiTheme="minorEastAsia"/>
        </w:rPr>
      </w:pPr>
      <w:r w:rsidRPr="00506148">
        <w:rPr>
          <w:rFonts w:asciiTheme="minorEastAsia" w:hAnsiTheme="minorEastAsia" w:hint="eastAsia"/>
        </w:rPr>
        <w:t>（</w:t>
      </w:r>
      <w:r w:rsidR="00B30D60" w:rsidRPr="00506148">
        <w:rPr>
          <w:rFonts w:asciiTheme="minorEastAsia" w:hAnsiTheme="minorEastAsia" w:hint="eastAsia"/>
        </w:rPr>
        <w:t>６</w:t>
      </w:r>
      <w:r w:rsidRPr="00506148">
        <w:rPr>
          <w:rFonts w:asciiTheme="minorEastAsia" w:hAnsiTheme="minorEastAsia" w:hint="eastAsia"/>
        </w:rPr>
        <w:t>）</w:t>
      </w:r>
      <w:r w:rsidR="00AC1E38">
        <w:rPr>
          <w:rFonts w:asciiTheme="minorEastAsia" w:hAnsiTheme="minorEastAsia" w:hint="eastAsia"/>
        </w:rPr>
        <w:t>その他</w:t>
      </w:r>
    </w:p>
    <w:p w:rsidR="00B30D60" w:rsidRPr="00506148" w:rsidRDefault="00AC1E38" w:rsidP="00AC1E38">
      <w:pPr>
        <w:ind w:leftChars="400" w:left="840" w:firstLineChars="200" w:firstLine="420"/>
        <w:rPr>
          <w:rFonts w:asciiTheme="minorEastAsia" w:hAnsiTheme="minorEastAsia"/>
        </w:rPr>
      </w:pPr>
      <w:r>
        <w:rPr>
          <w:rFonts w:asciiTheme="minorEastAsia" w:hAnsiTheme="minorEastAsia"/>
        </w:rPr>
        <w:t>システムの使用マニュアルの作成</w:t>
      </w:r>
    </w:p>
    <w:p w:rsidR="00525E69" w:rsidRDefault="00506148" w:rsidP="00525E69">
      <w:pPr>
        <w:rPr>
          <w:rFonts w:asciiTheme="minorEastAsia" w:hAnsiTheme="minorEastAsia"/>
        </w:rPr>
      </w:pPr>
      <w:r>
        <w:rPr>
          <w:rFonts w:asciiTheme="minorEastAsia" w:hAnsiTheme="minorEastAsia" w:hint="eastAsia"/>
        </w:rPr>
        <w:lastRenderedPageBreak/>
        <w:t>５．成果の納品</w:t>
      </w:r>
    </w:p>
    <w:p w:rsidR="00506148" w:rsidRDefault="00373919" w:rsidP="00525E69">
      <w:pPr>
        <w:rPr>
          <w:rFonts w:asciiTheme="minorEastAsia" w:hAnsiTheme="minorEastAsia"/>
        </w:rPr>
      </w:pPr>
      <w:r>
        <w:rPr>
          <w:rFonts w:asciiTheme="minorEastAsia" w:hAnsiTheme="minorEastAsia" w:hint="eastAsia"/>
        </w:rPr>
        <w:t>（１）ＧＰＳセンサーの設置　　　　　　　８５基</w:t>
      </w:r>
    </w:p>
    <w:p w:rsidR="00305B7F" w:rsidRPr="00187BBC" w:rsidRDefault="00305B7F" w:rsidP="00525E69">
      <w:pPr>
        <w:rPr>
          <w:rFonts w:asciiTheme="minorEastAsia" w:hAnsiTheme="minorEastAsia"/>
          <w:color w:val="000000" w:themeColor="text1"/>
        </w:rPr>
      </w:pPr>
      <w:bookmarkStart w:id="0" w:name="_GoBack"/>
      <w:r w:rsidRPr="00187BBC">
        <w:rPr>
          <w:rFonts w:asciiTheme="minorEastAsia" w:hAnsiTheme="minorEastAsia"/>
          <w:color w:val="000000" w:themeColor="text1"/>
        </w:rPr>
        <w:t>（２）システムを運用できるパソコン　　　　１台</w:t>
      </w:r>
    </w:p>
    <w:bookmarkEnd w:id="0"/>
    <w:p w:rsidR="00506148" w:rsidRDefault="00305B7F" w:rsidP="00525E69">
      <w:pPr>
        <w:rPr>
          <w:rFonts w:asciiTheme="minorEastAsia" w:hAnsiTheme="minorEastAsia"/>
        </w:rPr>
      </w:pPr>
      <w:r>
        <w:rPr>
          <w:rFonts w:asciiTheme="minorEastAsia" w:hAnsiTheme="minorEastAsia" w:hint="eastAsia"/>
        </w:rPr>
        <w:t>（３</w:t>
      </w:r>
      <w:r w:rsidR="00373919">
        <w:rPr>
          <w:rFonts w:asciiTheme="minorEastAsia" w:hAnsiTheme="minorEastAsia" w:hint="eastAsia"/>
        </w:rPr>
        <w:t>）資源管理システムの構築　　　　　　　一式</w:t>
      </w:r>
    </w:p>
    <w:p w:rsidR="00506148" w:rsidRDefault="00305B7F" w:rsidP="00373919">
      <w:pPr>
        <w:rPr>
          <w:rFonts w:asciiTheme="minorEastAsia" w:hAnsiTheme="minorEastAsia"/>
        </w:rPr>
      </w:pPr>
      <w:r>
        <w:rPr>
          <w:rFonts w:asciiTheme="minorEastAsia" w:hAnsiTheme="minorEastAsia"/>
        </w:rPr>
        <w:t>（４</w:t>
      </w:r>
      <w:r w:rsidR="00373919">
        <w:rPr>
          <w:rFonts w:asciiTheme="minorEastAsia" w:hAnsiTheme="minorEastAsia"/>
        </w:rPr>
        <w:t>）</w:t>
      </w:r>
      <w:r w:rsidR="00373919">
        <w:rPr>
          <w:rFonts w:asciiTheme="minorEastAsia" w:hAnsiTheme="minorEastAsia" w:hint="eastAsia"/>
        </w:rPr>
        <w:t>操業位置情報管理システムの構築　　　一式</w:t>
      </w:r>
    </w:p>
    <w:p w:rsidR="00373919" w:rsidRDefault="00305B7F" w:rsidP="00373919">
      <w:pPr>
        <w:rPr>
          <w:rFonts w:asciiTheme="minorEastAsia" w:hAnsiTheme="minorEastAsia"/>
        </w:rPr>
      </w:pPr>
      <w:r>
        <w:rPr>
          <w:rFonts w:asciiTheme="minorEastAsia" w:hAnsiTheme="minorEastAsia"/>
        </w:rPr>
        <w:t>（５</w:t>
      </w:r>
      <w:r w:rsidR="00373919">
        <w:rPr>
          <w:rFonts w:asciiTheme="minorEastAsia" w:hAnsiTheme="minorEastAsia"/>
        </w:rPr>
        <w:t>）</w:t>
      </w:r>
      <w:r w:rsidR="00373919">
        <w:rPr>
          <w:rFonts w:asciiTheme="minorEastAsia" w:hAnsiTheme="minorEastAsia" w:hint="eastAsia"/>
        </w:rPr>
        <w:t>観測ブイ情報管理システムの構築　　　一式</w:t>
      </w:r>
    </w:p>
    <w:p w:rsidR="00373919" w:rsidRDefault="00305B7F" w:rsidP="00373919">
      <w:pPr>
        <w:rPr>
          <w:rFonts w:asciiTheme="minorEastAsia" w:hAnsiTheme="minorEastAsia"/>
        </w:rPr>
      </w:pPr>
      <w:r>
        <w:rPr>
          <w:rFonts w:asciiTheme="minorEastAsia" w:hAnsiTheme="minorEastAsia"/>
        </w:rPr>
        <w:t>（６</w:t>
      </w:r>
      <w:r w:rsidR="00373919">
        <w:rPr>
          <w:rFonts w:asciiTheme="minorEastAsia" w:hAnsiTheme="minorEastAsia"/>
        </w:rPr>
        <w:t>）</w:t>
      </w:r>
      <w:r w:rsidR="00373919">
        <w:rPr>
          <w:rFonts w:asciiTheme="minorEastAsia" w:hAnsiTheme="minorEastAsia" w:hint="eastAsia"/>
        </w:rPr>
        <w:t>システムの調査・設置・確認・管理　　一式</w:t>
      </w:r>
    </w:p>
    <w:p w:rsidR="001E3AE1" w:rsidRDefault="001E3AE1" w:rsidP="00525E69">
      <w:pPr>
        <w:rPr>
          <w:rFonts w:asciiTheme="minorEastAsia" w:hAnsiTheme="minorEastAsia"/>
        </w:rPr>
      </w:pPr>
    </w:p>
    <w:p w:rsidR="00506148" w:rsidRDefault="00506148" w:rsidP="00525E69">
      <w:pPr>
        <w:rPr>
          <w:rFonts w:asciiTheme="minorEastAsia" w:hAnsiTheme="minorEastAsia"/>
        </w:rPr>
      </w:pPr>
      <w:r>
        <w:rPr>
          <w:rFonts w:asciiTheme="minorEastAsia" w:hAnsiTheme="minorEastAsia" w:hint="eastAsia"/>
        </w:rPr>
        <w:t>６．注意事項</w:t>
      </w:r>
    </w:p>
    <w:p w:rsidR="00506148" w:rsidRDefault="00506148" w:rsidP="00DC1BF9">
      <w:pPr>
        <w:ind w:firstLineChars="200" w:firstLine="420"/>
        <w:rPr>
          <w:rFonts w:asciiTheme="minorEastAsia" w:hAnsiTheme="minorEastAsia"/>
        </w:rPr>
      </w:pPr>
      <w:r>
        <w:rPr>
          <w:rFonts w:asciiTheme="minorEastAsia" w:hAnsiTheme="minorEastAsia" w:hint="eastAsia"/>
        </w:rPr>
        <w:t>（１）受託者は、この業務の配置予定者について次のとおりとしなければならない。</w:t>
      </w:r>
    </w:p>
    <w:p w:rsidR="00506148" w:rsidRDefault="00506148" w:rsidP="00DC1BF9">
      <w:pPr>
        <w:ind w:leftChars="500" w:left="1050" w:firstLineChars="100" w:firstLine="210"/>
        <w:rPr>
          <w:rFonts w:asciiTheme="minorEastAsia" w:hAnsiTheme="minorEastAsia"/>
        </w:rPr>
      </w:pPr>
      <w:r>
        <w:rPr>
          <w:rFonts w:asciiTheme="minorEastAsia" w:hAnsiTheme="minorEastAsia" w:hint="eastAsia"/>
        </w:rPr>
        <w:t>受託者は、業務の円滑な進捗を図るため、十分な経験を有する技術者を配置し実績を確認できる書類の写しを提出しなければならない。</w:t>
      </w:r>
    </w:p>
    <w:p w:rsidR="00506148" w:rsidRDefault="00506148" w:rsidP="00DC1BF9">
      <w:pPr>
        <w:ind w:leftChars="200" w:left="840" w:hangingChars="200" w:hanging="420"/>
        <w:rPr>
          <w:rFonts w:asciiTheme="minorEastAsia" w:hAnsiTheme="minorEastAsia"/>
        </w:rPr>
      </w:pPr>
      <w:r>
        <w:rPr>
          <w:rFonts w:asciiTheme="minorEastAsia" w:hAnsiTheme="minorEastAsia" w:hint="eastAsia"/>
        </w:rPr>
        <w:t>（２）受託者は、奥尻町個人情報保護条例を遵守し、業務上知り得た</w:t>
      </w:r>
      <w:r w:rsidR="00DC1BF9">
        <w:rPr>
          <w:rFonts w:asciiTheme="minorEastAsia" w:hAnsiTheme="minorEastAsia" w:hint="eastAsia"/>
        </w:rPr>
        <w:t>個人情報の秘密を他人に漏らしてはならない。また、業務完了後も同様とする。</w:t>
      </w:r>
    </w:p>
    <w:p w:rsidR="00DC1BF9" w:rsidRDefault="00DC1BF9" w:rsidP="00DC1BF9">
      <w:pPr>
        <w:ind w:leftChars="200" w:left="840" w:hangingChars="200" w:hanging="420"/>
        <w:rPr>
          <w:rFonts w:asciiTheme="minorEastAsia" w:hAnsiTheme="minorEastAsia"/>
        </w:rPr>
      </w:pPr>
      <w:r>
        <w:rPr>
          <w:rFonts w:asciiTheme="minorEastAsia" w:hAnsiTheme="minorEastAsia" w:hint="eastAsia"/>
        </w:rPr>
        <w:t>（３）受託者は、業務を円滑に遂行するため、逐次、地域政策課と連絡調整を行わなければならない。</w:t>
      </w:r>
    </w:p>
    <w:p w:rsidR="00506148" w:rsidRDefault="00DC1BF9" w:rsidP="001E3AE1">
      <w:pPr>
        <w:ind w:leftChars="200" w:left="840" w:hangingChars="200" w:hanging="420"/>
        <w:rPr>
          <w:rFonts w:asciiTheme="minorEastAsia" w:hAnsiTheme="minorEastAsia"/>
        </w:rPr>
      </w:pPr>
      <w:r>
        <w:rPr>
          <w:rFonts w:asciiTheme="minorEastAsia" w:hAnsiTheme="minorEastAsia" w:hint="eastAsia"/>
        </w:rPr>
        <w:t>（４）受託者は、業務の遂行にあたり、業務に係わる関係法規及び関係条例を遵守しなければならない。</w:t>
      </w:r>
    </w:p>
    <w:p w:rsidR="00506148" w:rsidRDefault="00DC1BF9" w:rsidP="001E3AE1">
      <w:pPr>
        <w:ind w:leftChars="200" w:left="840" w:hangingChars="200" w:hanging="420"/>
        <w:rPr>
          <w:rFonts w:asciiTheme="minorEastAsia" w:hAnsiTheme="minorEastAsia"/>
        </w:rPr>
      </w:pPr>
      <w:r>
        <w:rPr>
          <w:rFonts w:asciiTheme="minorEastAsia" w:hAnsiTheme="minorEastAsia" w:hint="eastAsia"/>
        </w:rPr>
        <w:t>（５）受託業務に文献やその他の資料を引用した場合は、その文献、資料名を明記するものとする。また、著作権等の侵害を行わないこと。</w:t>
      </w:r>
    </w:p>
    <w:p w:rsidR="00DC1BF9" w:rsidRDefault="00DC1BF9" w:rsidP="00AC1E38">
      <w:pPr>
        <w:ind w:leftChars="200" w:left="840" w:hangingChars="200" w:hanging="420"/>
        <w:rPr>
          <w:rFonts w:asciiTheme="minorEastAsia" w:hAnsiTheme="minorEastAsia"/>
        </w:rPr>
      </w:pPr>
      <w:r>
        <w:rPr>
          <w:rFonts w:asciiTheme="minorEastAsia" w:hAnsiTheme="minorEastAsia" w:hint="eastAsia"/>
        </w:rPr>
        <w:t>（６）委託業務の成果品の版権はすべて奥尻町に帰属する。</w:t>
      </w:r>
      <w:r w:rsidR="00AC1E38">
        <w:rPr>
          <w:rFonts w:asciiTheme="minorEastAsia" w:hAnsiTheme="minorEastAsia" w:hint="eastAsia"/>
        </w:rPr>
        <w:t>ただし、今後特許等への申請に必要とさせる技術はこの限りでない。</w:t>
      </w:r>
    </w:p>
    <w:p w:rsidR="00506148" w:rsidRDefault="00DC1BF9" w:rsidP="001E3AE1">
      <w:pPr>
        <w:ind w:leftChars="200" w:left="840" w:hangingChars="200" w:hanging="420"/>
        <w:rPr>
          <w:rFonts w:asciiTheme="minorEastAsia" w:hAnsiTheme="minorEastAsia"/>
        </w:rPr>
      </w:pPr>
      <w:r>
        <w:rPr>
          <w:rFonts w:asciiTheme="minorEastAsia" w:hAnsiTheme="minorEastAsia" w:hint="eastAsia"/>
        </w:rPr>
        <w:t>（７）業務完了後、受託者の責任に帰すべき理由に</w:t>
      </w:r>
      <w:r w:rsidR="005448D1">
        <w:rPr>
          <w:rFonts w:asciiTheme="minorEastAsia" w:hAnsiTheme="minorEastAsia" w:hint="eastAsia"/>
        </w:rPr>
        <w:t>よる成果品の不良個所が発見された場合は、受託者は速やかに水産農林</w:t>
      </w:r>
      <w:r>
        <w:rPr>
          <w:rFonts w:asciiTheme="minorEastAsia" w:hAnsiTheme="minorEastAsia" w:hint="eastAsia"/>
        </w:rPr>
        <w:t>課が必要と認める訂正、補正、その他必要な措置を行うものとし、これに対する経費は受託者の負担とする。</w:t>
      </w:r>
    </w:p>
    <w:p w:rsidR="00DC1BF9" w:rsidRDefault="00DC1BF9" w:rsidP="001E3AE1">
      <w:pPr>
        <w:ind w:firstLineChars="200" w:firstLine="420"/>
        <w:rPr>
          <w:rFonts w:asciiTheme="minorEastAsia" w:hAnsiTheme="minorEastAsia"/>
        </w:rPr>
      </w:pPr>
      <w:r>
        <w:rPr>
          <w:rFonts w:asciiTheme="minorEastAsia" w:hAnsiTheme="minorEastAsia" w:hint="eastAsia"/>
        </w:rPr>
        <w:t>（８）受託者は、業務の遂行上知り得た事項を他に漏らしてはならない。</w:t>
      </w:r>
    </w:p>
    <w:p w:rsidR="006E3BEB" w:rsidRDefault="00AC1E38" w:rsidP="006E3BEB">
      <w:pPr>
        <w:ind w:left="1470" w:hangingChars="700" w:hanging="1470"/>
        <w:rPr>
          <w:szCs w:val="21"/>
        </w:rPr>
      </w:pPr>
      <w:r>
        <w:rPr>
          <w:rFonts w:hint="eastAsia"/>
          <w:szCs w:val="21"/>
        </w:rPr>
        <w:t>７．</w:t>
      </w:r>
      <w:r w:rsidR="006E3BEB">
        <w:rPr>
          <w:rFonts w:hint="eastAsia"/>
          <w:szCs w:val="21"/>
        </w:rPr>
        <w:t>特記事項</w:t>
      </w:r>
    </w:p>
    <w:p w:rsidR="006E3BEB" w:rsidRDefault="008328A7" w:rsidP="008328A7">
      <w:pPr>
        <w:pStyle w:val="a7"/>
        <w:ind w:left="840" w:hangingChars="400" w:hanging="840"/>
        <w:rPr>
          <w:rFonts w:ascii="ＭＳ 明朝" w:hAnsi="ＭＳ 明朝"/>
          <w:noProof/>
          <w:kern w:val="0"/>
          <w:szCs w:val="21"/>
        </w:rPr>
      </w:pPr>
      <w:r>
        <w:rPr>
          <w:rFonts w:hint="eastAsia"/>
          <w:szCs w:val="21"/>
        </w:rPr>
        <w:t xml:space="preserve">　</w:t>
      </w:r>
      <w:r w:rsidR="006E3BEB">
        <w:rPr>
          <w:rFonts w:hint="eastAsia"/>
          <w:szCs w:val="21"/>
        </w:rPr>
        <w:t xml:space="preserve">　</w:t>
      </w:r>
      <w:r>
        <w:rPr>
          <w:rFonts w:hint="eastAsia"/>
          <w:szCs w:val="21"/>
        </w:rPr>
        <w:t>（１）</w:t>
      </w:r>
      <w:r w:rsidR="006E3BEB">
        <w:rPr>
          <w:rFonts w:hint="eastAsia"/>
          <w:szCs w:val="21"/>
        </w:rPr>
        <w:t>総務省の地方創生に資する「地域情報化大賞</w:t>
      </w:r>
      <w:r w:rsidR="006E3BEB">
        <w:rPr>
          <w:rFonts w:hint="eastAsia"/>
          <w:szCs w:val="21"/>
        </w:rPr>
        <w:t>2015</w:t>
      </w:r>
      <w:r w:rsidR="006E3BEB">
        <w:rPr>
          <w:rFonts w:hint="eastAsia"/>
          <w:szCs w:val="21"/>
        </w:rPr>
        <w:t>」で</w:t>
      </w:r>
      <w:r>
        <w:rPr>
          <w:rFonts w:ascii="ＭＳ 明朝" w:hAnsi="ＭＳ 明朝" w:hint="eastAsia"/>
          <w:noProof/>
          <w:kern w:val="0"/>
          <w:szCs w:val="21"/>
        </w:rPr>
        <w:t>総務大臣表彰を受賞し、</w:t>
      </w:r>
      <w:r w:rsidR="006E3BEB">
        <w:rPr>
          <w:rFonts w:ascii="ＭＳ 明朝" w:hAnsi="ＭＳ 明朝" w:hint="eastAsia"/>
          <w:noProof/>
          <w:kern w:val="0"/>
          <w:szCs w:val="21"/>
        </w:rPr>
        <w:t>公立はこだて未来大学マリンＩＴ・ラボが開発し、「Ｉ</w:t>
      </w:r>
      <w:r w:rsidR="00AC1E38">
        <w:rPr>
          <w:rFonts w:ascii="ＭＳ 明朝" w:hAnsi="ＭＳ 明朝" w:hint="eastAsia"/>
          <w:noProof/>
          <w:kern w:val="0"/>
          <w:szCs w:val="21"/>
        </w:rPr>
        <w:t>Ｔ漁業による地方創生」で採用されているシステムの横展開により</w:t>
      </w:r>
      <w:r w:rsidR="006E3BEB">
        <w:rPr>
          <w:rFonts w:ascii="ＭＳ 明朝" w:hAnsi="ＭＳ 明朝" w:hint="eastAsia"/>
          <w:noProof/>
          <w:kern w:val="0"/>
          <w:szCs w:val="21"/>
        </w:rPr>
        <w:t>導入するものである。</w:t>
      </w:r>
    </w:p>
    <w:p w:rsidR="001E3AE1" w:rsidRPr="006E3BEB" w:rsidRDefault="006E3BEB" w:rsidP="00AC1E38">
      <w:pPr>
        <w:pStyle w:val="a7"/>
        <w:ind w:left="945" w:hangingChars="450" w:hanging="945"/>
        <w:rPr>
          <w:rFonts w:asciiTheme="minorEastAsia" w:hAnsiTheme="minorEastAsia"/>
        </w:rPr>
      </w:pPr>
      <w:r>
        <w:rPr>
          <w:rFonts w:ascii="ＭＳ 明朝" w:hAnsi="ＭＳ 明朝" w:hint="eastAsia"/>
          <w:noProof/>
          <w:kern w:val="0"/>
          <w:szCs w:val="21"/>
        </w:rPr>
        <w:t xml:space="preserve">     </w:t>
      </w:r>
    </w:p>
    <w:p w:rsidR="00DC1BF9" w:rsidRDefault="00AC1E38" w:rsidP="00525E69">
      <w:pPr>
        <w:rPr>
          <w:rFonts w:asciiTheme="minorEastAsia" w:hAnsiTheme="minorEastAsia"/>
        </w:rPr>
      </w:pPr>
      <w:r>
        <w:rPr>
          <w:rFonts w:asciiTheme="minorEastAsia" w:hAnsiTheme="minorEastAsia" w:hint="eastAsia"/>
        </w:rPr>
        <w:t>８</w:t>
      </w:r>
      <w:r w:rsidR="00DC1BF9">
        <w:rPr>
          <w:rFonts w:asciiTheme="minorEastAsia" w:hAnsiTheme="minorEastAsia" w:hint="eastAsia"/>
        </w:rPr>
        <w:t>．その他の事項</w:t>
      </w:r>
    </w:p>
    <w:p w:rsidR="00DC1BF9" w:rsidRPr="00506148" w:rsidRDefault="00DC1BF9" w:rsidP="001E3AE1">
      <w:pPr>
        <w:ind w:leftChars="200" w:left="420" w:firstLineChars="100" w:firstLine="210"/>
        <w:rPr>
          <w:rFonts w:asciiTheme="minorEastAsia" w:hAnsiTheme="minorEastAsia"/>
        </w:rPr>
      </w:pPr>
      <w:r>
        <w:rPr>
          <w:rFonts w:asciiTheme="minorEastAsia" w:hAnsiTheme="minorEastAsia" w:hint="eastAsia"/>
        </w:rPr>
        <w:t>業務仕様書の記載事項に疑義が生じた場合、または本仕様書に定めのない事項が生じた場合、別途協議するものとする。</w:t>
      </w:r>
    </w:p>
    <w:sectPr w:rsidR="00DC1BF9" w:rsidRPr="00506148" w:rsidSect="0092644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A1" w:rsidRDefault="001E02A1" w:rsidP="00525E69">
      <w:r>
        <w:separator/>
      </w:r>
    </w:p>
  </w:endnote>
  <w:endnote w:type="continuationSeparator" w:id="0">
    <w:p w:rsidR="001E02A1" w:rsidRDefault="001E02A1" w:rsidP="0052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A1" w:rsidRDefault="001E02A1" w:rsidP="00525E69">
      <w:r>
        <w:separator/>
      </w:r>
    </w:p>
  </w:footnote>
  <w:footnote w:type="continuationSeparator" w:id="0">
    <w:p w:rsidR="001E02A1" w:rsidRDefault="001E02A1" w:rsidP="00525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60"/>
    <w:rsid w:val="00041D49"/>
    <w:rsid w:val="00086E37"/>
    <w:rsid w:val="000C229D"/>
    <w:rsid w:val="000C24FC"/>
    <w:rsid w:val="000D7458"/>
    <w:rsid w:val="000F29D1"/>
    <w:rsid w:val="00187BBC"/>
    <w:rsid w:val="001E02A1"/>
    <w:rsid w:val="001E3AE1"/>
    <w:rsid w:val="00305B7F"/>
    <w:rsid w:val="00373919"/>
    <w:rsid w:val="00406D59"/>
    <w:rsid w:val="004F4F2E"/>
    <w:rsid w:val="00506148"/>
    <w:rsid w:val="00525E69"/>
    <w:rsid w:val="005448D1"/>
    <w:rsid w:val="005712C8"/>
    <w:rsid w:val="0059079F"/>
    <w:rsid w:val="00624168"/>
    <w:rsid w:val="0068744C"/>
    <w:rsid w:val="006E147F"/>
    <w:rsid w:val="006E3BEB"/>
    <w:rsid w:val="007104F4"/>
    <w:rsid w:val="008319DF"/>
    <w:rsid w:val="008328A7"/>
    <w:rsid w:val="008674A9"/>
    <w:rsid w:val="008920B9"/>
    <w:rsid w:val="00926449"/>
    <w:rsid w:val="0097143D"/>
    <w:rsid w:val="0099647D"/>
    <w:rsid w:val="009A1FA6"/>
    <w:rsid w:val="00A52753"/>
    <w:rsid w:val="00A749E8"/>
    <w:rsid w:val="00AC1E38"/>
    <w:rsid w:val="00AC311F"/>
    <w:rsid w:val="00AD3D91"/>
    <w:rsid w:val="00B30D60"/>
    <w:rsid w:val="00D13350"/>
    <w:rsid w:val="00DC1BF9"/>
    <w:rsid w:val="00E67C41"/>
    <w:rsid w:val="00E74CC7"/>
    <w:rsid w:val="00F71D24"/>
    <w:rsid w:val="00F8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856671-6818-45C3-ACBB-A5D09D2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E69"/>
    <w:pPr>
      <w:tabs>
        <w:tab w:val="center" w:pos="4252"/>
        <w:tab w:val="right" w:pos="8504"/>
      </w:tabs>
      <w:snapToGrid w:val="0"/>
    </w:pPr>
  </w:style>
  <w:style w:type="character" w:customStyle="1" w:styleId="a4">
    <w:name w:val="ヘッダー (文字)"/>
    <w:basedOn w:val="a0"/>
    <w:link w:val="a3"/>
    <w:uiPriority w:val="99"/>
    <w:rsid w:val="00525E69"/>
  </w:style>
  <w:style w:type="paragraph" w:styleId="a5">
    <w:name w:val="footer"/>
    <w:basedOn w:val="a"/>
    <w:link w:val="a6"/>
    <w:uiPriority w:val="99"/>
    <w:unhideWhenUsed/>
    <w:rsid w:val="00525E69"/>
    <w:pPr>
      <w:tabs>
        <w:tab w:val="center" w:pos="4252"/>
        <w:tab w:val="right" w:pos="8504"/>
      </w:tabs>
      <w:snapToGrid w:val="0"/>
    </w:pPr>
  </w:style>
  <w:style w:type="character" w:customStyle="1" w:styleId="a6">
    <w:name w:val="フッター (文字)"/>
    <w:basedOn w:val="a0"/>
    <w:link w:val="a5"/>
    <w:uiPriority w:val="99"/>
    <w:rsid w:val="00525E69"/>
  </w:style>
  <w:style w:type="paragraph" w:styleId="a7">
    <w:name w:val="No Spacing"/>
    <w:uiPriority w:val="1"/>
    <w:qFormat/>
    <w:rsid w:val="006E3B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764F-203A-40C4-A87C-72F3DCD1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杉山静治</dc:creator>
  <cp:lastModifiedBy>横田　稔</cp:lastModifiedBy>
  <cp:revision>16</cp:revision>
  <cp:lastPrinted>2014-07-04T04:55:00Z</cp:lastPrinted>
  <dcterms:created xsi:type="dcterms:W3CDTF">2014-06-30T07:45:00Z</dcterms:created>
  <dcterms:modified xsi:type="dcterms:W3CDTF">2017-09-09T02:56:00Z</dcterms:modified>
</cp:coreProperties>
</file>