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851C98" w:rsidRDefault="004E3CA5" w:rsidP="004E3CA5">
      <w:pPr>
        <w:rPr>
          <w:color w:val="000000" w:themeColor="text1"/>
        </w:rPr>
      </w:pPr>
    </w:p>
    <w:p w:rsidR="001A52C4" w:rsidRPr="00851C98" w:rsidRDefault="001A52C4" w:rsidP="004E3CA5">
      <w:pPr>
        <w:rPr>
          <w:color w:val="000000" w:themeColor="text1"/>
        </w:rPr>
      </w:pPr>
    </w:p>
    <w:p w:rsidR="00E85AF7" w:rsidRDefault="00E55476" w:rsidP="001A52C4">
      <w:pPr>
        <w:jc w:val="center"/>
        <w:rPr>
          <w:rFonts w:asciiTheme="majorEastAsia" w:eastAsiaTheme="majorEastAsia" w:hAnsiTheme="majorEastAsia" w:hint="eastAsia"/>
          <w:b/>
          <w:color w:val="000000" w:themeColor="text1"/>
          <w:sz w:val="28"/>
          <w:szCs w:val="28"/>
        </w:rPr>
      </w:pPr>
      <w:r w:rsidRPr="00851C98">
        <w:rPr>
          <w:rFonts w:asciiTheme="majorEastAsia" w:eastAsiaTheme="majorEastAsia" w:hAnsiTheme="majorEastAsia" w:hint="eastAsia"/>
          <w:b/>
          <w:color w:val="000000" w:themeColor="text1"/>
          <w:sz w:val="28"/>
          <w:szCs w:val="28"/>
        </w:rPr>
        <w:t>奥尻町</w:t>
      </w:r>
      <w:r w:rsidR="00F37C05" w:rsidRPr="00851C98">
        <w:rPr>
          <w:rFonts w:asciiTheme="majorEastAsia" w:eastAsiaTheme="majorEastAsia" w:hAnsiTheme="majorEastAsia"/>
          <w:b/>
          <w:color w:val="000000" w:themeColor="text1"/>
          <w:sz w:val="28"/>
          <w:szCs w:val="28"/>
        </w:rPr>
        <w:t>地域農業再生協議会</w:t>
      </w:r>
      <w:r w:rsidR="001A52C4" w:rsidRPr="00851C98">
        <w:rPr>
          <w:rFonts w:asciiTheme="majorEastAsia" w:eastAsiaTheme="majorEastAsia" w:hAnsiTheme="majorEastAsia" w:hint="eastAsia"/>
          <w:b/>
          <w:color w:val="000000" w:themeColor="text1"/>
          <w:sz w:val="28"/>
          <w:szCs w:val="28"/>
        </w:rPr>
        <w:t>水田フル活用ビジョン</w:t>
      </w:r>
    </w:p>
    <w:p w:rsidR="001A52C4" w:rsidRPr="00851C98" w:rsidRDefault="001A52C4" w:rsidP="001A52C4">
      <w:pPr>
        <w:jc w:val="center"/>
        <w:rPr>
          <w:rFonts w:asciiTheme="majorEastAsia" w:eastAsiaTheme="majorEastAsia" w:hAnsiTheme="majorEastAsia"/>
          <w:color w:val="000000" w:themeColor="text1"/>
          <w:sz w:val="24"/>
          <w:szCs w:val="24"/>
        </w:rPr>
      </w:pPr>
      <w:bookmarkStart w:id="0" w:name="_GoBack"/>
      <w:bookmarkEnd w:id="0"/>
    </w:p>
    <w:p w:rsidR="00E36505" w:rsidRPr="00851C98" w:rsidRDefault="00E36505" w:rsidP="00E36505">
      <w:pPr>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b/>
          <w:bCs/>
          <w:color w:val="000000" w:themeColor="text1"/>
          <w:sz w:val="28"/>
          <w:szCs w:val="28"/>
          <w:bdr w:val="single" w:sz="4" w:space="0" w:color="000000"/>
        </w:rPr>
      </w:pPr>
      <w:r w:rsidRPr="00851C98">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p>
    <w:p w:rsidR="00E55476" w:rsidRPr="00851C98" w:rsidRDefault="00E55476" w:rsidP="00E55476">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当該地域は、北海道の離島では唯一の米の産地ではあるが、農業者の平均年齢は６５歳と高齢化が進み、担い手への団地化を含めた農地集積が急務となっている。</w:t>
      </w:r>
    </w:p>
    <w:p w:rsidR="00E55476" w:rsidRPr="00851C98" w:rsidRDefault="00E55476" w:rsidP="00E55476">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しかし、平地が少なく基盤整備の遅れから、一筆当たりの水田面積が小さく、多筆で飛び地も多いため、担い手への農地の集積の弊害となっており、今後は、農地中間管理機構事業の活用の検討を図りながら解消していきたい。</w:t>
      </w:r>
    </w:p>
    <w:p w:rsidR="00E55476" w:rsidRPr="00851C98" w:rsidRDefault="00E55476" w:rsidP="00E55476">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一方、水田における転作作物については、飼料作物、アスパラの作付があるが、水稲以外での農業経営の安定化を図るため、さらなる品質の向上を図り、ブランド化による産地形成を図る必要がある。</w:t>
      </w:r>
    </w:p>
    <w:p w:rsidR="00E55476" w:rsidRPr="00851C98" w:rsidRDefault="00E55476" w:rsidP="00E55476">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また、近年は、配分される生産数量目標の減少により、不作付地が発生しており、水張面積の</w:t>
      </w:r>
      <w:r w:rsidR="00EA5E00" w:rsidRPr="00851C98">
        <w:rPr>
          <w:rFonts w:asciiTheme="majorEastAsia" w:eastAsiaTheme="majorEastAsia" w:hAnsiTheme="majorEastAsia" w:hint="eastAsia"/>
          <w:color w:val="000000" w:themeColor="text1"/>
          <w:sz w:val="24"/>
          <w:szCs w:val="24"/>
        </w:rPr>
        <w:t>維持を</w:t>
      </w:r>
      <w:r w:rsidR="004228AD" w:rsidRPr="00851C98">
        <w:rPr>
          <w:rFonts w:asciiTheme="majorEastAsia" w:eastAsiaTheme="majorEastAsia" w:hAnsiTheme="majorEastAsia" w:hint="eastAsia"/>
          <w:color w:val="000000" w:themeColor="text1"/>
          <w:sz w:val="24"/>
          <w:szCs w:val="24"/>
        </w:rPr>
        <w:t>図るため、加工用米等の米転作の推進・誘導が重要であり、畜産との複合経営農家についても、飼料作物の作付拡大を図る必要がある。</w:t>
      </w:r>
    </w:p>
    <w:p w:rsidR="001A52C4" w:rsidRPr="00851C98" w:rsidRDefault="001A52C4" w:rsidP="001A52C4">
      <w:pPr>
        <w:jc w:val="left"/>
        <w:rPr>
          <w:rFonts w:asciiTheme="majorEastAsia" w:eastAsiaTheme="majorEastAsia" w:hAnsiTheme="majorEastAsia"/>
          <w:b/>
          <w:bCs/>
          <w:color w:val="000000" w:themeColor="text1"/>
          <w:sz w:val="28"/>
          <w:szCs w:val="28"/>
          <w:bdr w:val="single" w:sz="4" w:space="0" w:color="000000"/>
        </w:rPr>
      </w:pPr>
      <w:r w:rsidRPr="00851C98">
        <w:rPr>
          <w:rFonts w:asciiTheme="majorEastAsia" w:eastAsiaTheme="majorEastAsia" w:hAnsiTheme="majorEastAsia" w:hint="eastAsia"/>
          <w:b/>
          <w:bCs/>
          <w:color w:val="000000" w:themeColor="text1"/>
          <w:sz w:val="28"/>
          <w:szCs w:val="28"/>
          <w:bdr w:val="single" w:sz="4" w:space="0" w:color="000000"/>
        </w:rPr>
        <w:t>２　作物ごとの取組方針</w:t>
      </w:r>
    </w:p>
    <w:p w:rsidR="004228AD" w:rsidRPr="00851C98" w:rsidRDefault="004228AD" w:rsidP="004228AD">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島内の約８７ha（不作付地含む）の水田について、適地適作を基本として、産地交付金を有効活用しながら、作物生産の維持・拡大を図ることとする。</w:t>
      </w:r>
    </w:p>
    <w:p w:rsidR="001A52C4" w:rsidRPr="00851C98" w:rsidRDefault="001A52C4" w:rsidP="001A52C4">
      <w:pPr>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（１）主食用米</w:t>
      </w:r>
    </w:p>
    <w:p w:rsidR="001A52C4" w:rsidRPr="00851C98" w:rsidRDefault="004228AD"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離島で唯一という希少価値、また高品質であることから、ブランド米として販売されているが、さらなる品質の向上に取り組み、安定出荷による農業経営の基盤強化を図る。</w:t>
      </w:r>
    </w:p>
    <w:p w:rsidR="00411CBD" w:rsidRPr="00851C98" w:rsidRDefault="00411CBD" w:rsidP="001A52C4">
      <w:pPr>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（２）非主食用米</w:t>
      </w:r>
    </w:p>
    <w:p w:rsidR="001A52C4" w:rsidRPr="00851C98" w:rsidRDefault="006C0798"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ア　飼料用米</w:t>
      </w:r>
    </w:p>
    <w:p w:rsidR="00411CBD" w:rsidRPr="00851C98" w:rsidRDefault="006C0798" w:rsidP="00EA5E00">
      <w:pPr>
        <w:ind w:left="567" w:hanging="709"/>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w:t>
      </w:r>
      <w:r w:rsidR="004228AD" w:rsidRPr="00851C98">
        <w:rPr>
          <w:rFonts w:asciiTheme="majorEastAsia" w:eastAsiaTheme="majorEastAsia" w:hAnsiTheme="majorEastAsia" w:hint="eastAsia"/>
          <w:color w:val="000000" w:themeColor="text1"/>
          <w:sz w:val="24"/>
          <w:szCs w:val="24"/>
        </w:rPr>
        <w:t xml:space="preserve">　　主食用米の生産数量の減が見込まれる中、飼料用米の生産拡大を図ることとし、産地交付金を活用しながら、多収性品種の導入推進を図り、平成30年度には1.5haでの導入を目指す。</w:t>
      </w:r>
    </w:p>
    <w:p w:rsidR="006C0798" w:rsidRPr="00851C98" w:rsidRDefault="006C0798" w:rsidP="001A52C4">
      <w:pPr>
        <w:jc w:val="left"/>
        <w:rPr>
          <w:rFonts w:asciiTheme="majorEastAsia" w:eastAsiaTheme="majorEastAsia" w:hAnsiTheme="majorEastAsia"/>
          <w:color w:val="000000" w:themeColor="text1"/>
          <w:sz w:val="24"/>
          <w:szCs w:val="24"/>
        </w:rPr>
      </w:pPr>
    </w:p>
    <w:p w:rsidR="006C0798" w:rsidRPr="00851C98" w:rsidRDefault="004228AD"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イ</w:t>
      </w:r>
      <w:r w:rsidR="006C0798" w:rsidRPr="00851C98">
        <w:rPr>
          <w:rFonts w:asciiTheme="majorEastAsia" w:eastAsiaTheme="majorEastAsia" w:hAnsiTheme="majorEastAsia" w:hint="eastAsia"/>
          <w:color w:val="000000" w:themeColor="text1"/>
          <w:sz w:val="24"/>
          <w:szCs w:val="24"/>
        </w:rPr>
        <w:t xml:space="preserve">　加工用米</w:t>
      </w:r>
    </w:p>
    <w:p w:rsidR="006C0798" w:rsidRPr="00851C98" w:rsidRDefault="004228AD" w:rsidP="004228AD">
      <w:pPr>
        <w:ind w:leftChars="270" w:left="567"/>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水張面積維持のため、産地交付金を活用しながら平成30年度には8.4haの作付を目指す。</w:t>
      </w:r>
    </w:p>
    <w:p w:rsidR="00411CBD" w:rsidRPr="00851C98" w:rsidRDefault="00411CBD" w:rsidP="001A52C4">
      <w:pPr>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（３）</w:t>
      </w:r>
      <w:r w:rsidR="006C0798" w:rsidRPr="00851C98">
        <w:rPr>
          <w:rFonts w:asciiTheme="majorEastAsia" w:eastAsiaTheme="majorEastAsia" w:hAnsiTheme="majorEastAsia" w:hint="eastAsia"/>
          <w:color w:val="000000" w:themeColor="text1"/>
          <w:sz w:val="24"/>
          <w:szCs w:val="24"/>
        </w:rPr>
        <w:t>飼料作物</w:t>
      </w:r>
    </w:p>
    <w:p w:rsidR="00411CBD" w:rsidRPr="00851C98" w:rsidRDefault="004228AD" w:rsidP="00EC7D5F">
      <w:pPr>
        <w:ind w:leftChars="135" w:left="284" w:hanging="1"/>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畜産との複合経営の担い手への農地利用集積、あるいは景観に配慮した水田放牧を推進し、平成30年度には現在の1.1倍の約21haの作付を目指す。</w:t>
      </w:r>
    </w:p>
    <w:p w:rsidR="00411CBD" w:rsidRPr="00851C98" w:rsidRDefault="00411CBD" w:rsidP="001A52C4">
      <w:pPr>
        <w:jc w:val="left"/>
        <w:rPr>
          <w:rFonts w:asciiTheme="majorEastAsia" w:eastAsiaTheme="majorEastAsia" w:hAnsiTheme="majorEastAsia"/>
          <w:color w:val="000000" w:themeColor="text1"/>
          <w:sz w:val="24"/>
          <w:szCs w:val="24"/>
        </w:rPr>
      </w:pPr>
    </w:p>
    <w:p w:rsidR="001A52C4" w:rsidRPr="00851C98" w:rsidRDefault="00EC7D5F"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（４</w:t>
      </w:r>
      <w:r w:rsidR="001A52C4" w:rsidRPr="00851C98">
        <w:rPr>
          <w:rFonts w:asciiTheme="majorEastAsia" w:eastAsiaTheme="majorEastAsia" w:hAnsiTheme="majorEastAsia" w:hint="eastAsia"/>
          <w:color w:val="000000" w:themeColor="text1"/>
          <w:sz w:val="24"/>
          <w:szCs w:val="24"/>
        </w:rPr>
        <w:t>）野菜</w:t>
      </w:r>
    </w:p>
    <w:p w:rsidR="00EC7D5F" w:rsidRPr="00851C98" w:rsidRDefault="00EC7D5F" w:rsidP="00EC7D5F">
      <w:pPr>
        <w:ind w:leftChars="135" w:left="283" w:firstLine="283"/>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アスパラを地域振興作物として位置づけ、平成30年度には現在の1.1倍の1</w:t>
      </w:r>
      <w:r w:rsidR="00A15DDB" w:rsidRPr="00851C98">
        <w:rPr>
          <w:rFonts w:asciiTheme="majorEastAsia" w:eastAsiaTheme="majorEastAsia" w:hAnsiTheme="majorEastAsia" w:hint="eastAsia"/>
          <w:color w:val="000000" w:themeColor="text1"/>
          <w:sz w:val="24"/>
          <w:szCs w:val="24"/>
        </w:rPr>
        <w:t>．</w:t>
      </w:r>
      <w:r w:rsidRPr="00851C98">
        <w:rPr>
          <w:rFonts w:asciiTheme="majorEastAsia" w:eastAsiaTheme="majorEastAsia" w:hAnsiTheme="majorEastAsia" w:hint="eastAsia"/>
          <w:color w:val="000000" w:themeColor="text1"/>
          <w:sz w:val="24"/>
          <w:szCs w:val="24"/>
        </w:rPr>
        <w:t>2</w:t>
      </w:r>
      <w:r w:rsidR="00A15DDB" w:rsidRPr="00851C98">
        <w:rPr>
          <w:rFonts w:asciiTheme="majorEastAsia" w:eastAsiaTheme="majorEastAsia" w:hAnsiTheme="majorEastAsia" w:hint="eastAsia"/>
          <w:color w:val="000000" w:themeColor="text1"/>
          <w:sz w:val="24"/>
          <w:szCs w:val="24"/>
        </w:rPr>
        <w:t>ha</w:t>
      </w:r>
      <w:r w:rsidRPr="00851C98">
        <w:rPr>
          <w:rFonts w:asciiTheme="majorEastAsia" w:eastAsiaTheme="majorEastAsia" w:hAnsiTheme="majorEastAsia" w:hint="eastAsia"/>
          <w:color w:val="000000" w:themeColor="text1"/>
          <w:sz w:val="24"/>
          <w:szCs w:val="24"/>
        </w:rPr>
        <w:t>の作付拡大を図る。</w:t>
      </w:r>
    </w:p>
    <w:p w:rsidR="001A52C4" w:rsidRPr="00851C98" w:rsidRDefault="001A52C4" w:rsidP="00EC7D5F">
      <w:pPr>
        <w:ind w:firstLineChars="236" w:firstLine="566"/>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lastRenderedPageBreak/>
        <w:t>（</w:t>
      </w:r>
      <w:r w:rsidR="00EC7D5F" w:rsidRPr="00851C98">
        <w:rPr>
          <w:rFonts w:asciiTheme="majorEastAsia" w:eastAsiaTheme="majorEastAsia" w:hAnsiTheme="majorEastAsia" w:hint="eastAsia"/>
          <w:color w:val="000000" w:themeColor="text1"/>
          <w:sz w:val="24"/>
          <w:szCs w:val="24"/>
        </w:rPr>
        <w:t>５</w:t>
      </w:r>
      <w:r w:rsidRPr="00851C98">
        <w:rPr>
          <w:rFonts w:asciiTheme="majorEastAsia" w:eastAsiaTheme="majorEastAsia" w:hAnsiTheme="majorEastAsia" w:hint="eastAsia"/>
          <w:color w:val="000000" w:themeColor="text1"/>
          <w:sz w:val="24"/>
          <w:szCs w:val="24"/>
        </w:rPr>
        <w:t>）不作付地の解消</w:t>
      </w:r>
    </w:p>
    <w:p w:rsidR="001A52C4" w:rsidRPr="00851C98" w:rsidRDefault="00EC7D5F" w:rsidP="00EC7D5F">
      <w:pPr>
        <w:ind w:left="139" w:hangingChars="58" w:hanging="139"/>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現在の不作付地について、平成３０年度までに約１割に当たる3haを加工用米・飼料用米・飼料作物による解消を図る。</w:t>
      </w:r>
    </w:p>
    <w:p w:rsidR="00467C39" w:rsidRPr="00851C98" w:rsidRDefault="00467C39" w:rsidP="00EC7D5F">
      <w:pPr>
        <w:ind w:left="139" w:hangingChars="58" w:hanging="139"/>
        <w:jc w:val="left"/>
        <w:rPr>
          <w:rFonts w:asciiTheme="majorEastAsia" w:eastAsiaTheme="majorEastAsia" w:hAnsiTheme="majorEastAsia"/>
          <w:color w:val="000000" w:themeColor="text1"/>
          <w:sz w:val="24"/>
          <w:szCs w:val="24"/>
        </w:rPr>
      </w:pPr>
    </w:p>
    <w:p w:rsidR="00467C39" w:rsidRPr="00851C98" w:rsidRDefault="00467C39" w:rsidP="00EC7D5F">
      <w:pPr>
        <w:ind w:left="139" w:hangingChars="58" w:hanging="139"/>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（６）耕畜連携助成</w:t>
      </w:r>
    </w:p>
    <w:p w:rsidR="00467C39" w:rsidRPr="00851C98" w:rsidRDefault="00467C39" w:rsidP="00467C39">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水田において飼料作物を作付けし、牛を放牧することにより、水田における飼料生産の拡大を推進し、また水田の有効活用推進を図る。</w:t>
      </w:r>
    </w:p>
    <w:p w:rsidR="00052C94" w:rsidRPr="00851C98" w:rsidRDefault="00052C94" w:rsidP="00EC7D5F">
      <w:pPr>
        <w:ind w:left="139" w:hangingChars="58" w:hanging="139"/>
        <w:jc w:val="left"/>
        <w:rPr>
          <w:rFonts w:asciiTheme="majorEastAsia" w:eastAsiaTheme="majorEastAsia" w:hAnsiTheme="majorEastAsia"/>
          <w:color w:val="000000" w:themeColor="text1"/>
          <w:sz w:val="24"/>
          <w:szCs w:val="24"/>
        </w:rPr>
      </w:pPr>
    </w:p>
    <w:p w:rsidR="001A52C4" w:rsidRPr="00851C98" w:rsidRDefault="001A52C4" w:rsidP="001A52C4">
      <w:pPr>
        <w:jc w:val="left"/>
        <w:rPr>
          <w:rFonts w:asciiTheme="majorEastAsia" w:eastAsiaTheme="majorEastAsia" w:hAnsiTheme="majorEastAsia"/>
          <w:b/>
          <w:bCs/>
          <w:color w:val="000000" w:themeColor="text1"/>
          <w:sz w:val="28"/>
          <w:szCs w:val="28"/>
          <w:bdr w:val="single" w:sz="4" w:space="0" w:color="000000"/>
        </w:rPr>
      </w:pPr>
      <w:r w:rsidRPr="00851C98">
        <w:rPr>
          <w:rFonts w:asciiTheme="majorEastAsia" w:eastAsiaTheme="majorEastAsia" w:hAnsiTheme="majorEastAsia" w:hint="eastAsia"/>
          <w:b/>
          <w:bCs/>
          <w:color w:val="000000" w:themeColor="text1"/>
          <w:sz w:val="28"/>
          <w:szCs w:val="28"/>
          <w:bdr w:val="single" w:sz="4" w:space="0" w:color="000000"/>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1"/>
        <w:gridCol w:w="1399"/>
        <w:gridCol w:w="2241"/>
        <w:gridCol w:w="2798"/>
        <w:gridCol w:w="2659"/>
      </w:tblGrid>
      <w:tr w:rsidR="00851C98" w:rsidRPr="00851C98" w:rsidTr="00930837">
        <w:trPr>
          <w:trHeight w:val="540"/>
        </w:trPr>
        <w:tc>
          <w:tcPr>
            <w:tcW w:w="1822" w:type="dxa"/>
            <w:gridSpan w:val="2"/>
            <w:tcBorders>
              <w:top w:val="single" w:sz="8" w:space="0" w:color="auto"/>
              <w:left w:val="single" w:sz="8" w:space="0" w:color="auto"/>
              <w:bottom w:val="single" w:sz="8" w:space="0" w:color="auto"/>
            </w:tcBorders>
          </w:tcPr>
          <w:p w:rsidR="001A52C4" w:rsidRPr="00851C98" w:rsidRDefault="001A52C4" w:rsidP="001A52C4">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作物</w:t>
            </w:r>
          </w:p>
        </w:tc>
        <w:tc>
          <w:tcPr>
            <w:tcW w:w="2268" w:type="dxa"/>
            <w:tcBorders>
              <w:top w:val="single" w:sz="8" w:space="0" w:color="auto"/>
              <w:bottom w:val="single" w:sz="8" w:space="0" w:color="auto"/>
            </w:tcBorders>
          </w:tcPr>
          <w:p w:rsidR="001A52C4" w:rsidRPr="00851C98" w:rsidRDefault="001A52C4" w:rsidP="001A52C4">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w:t>
            </w:r>
            <w:r w:rsidR="0064725A" w:rsidRPr="00851C98">
              <w:rPr>
                <w:rFonts w:asciiTheme="majorEastAsia" w:eastAsiaTheme="majorEastAsia" w:hAnsiTheme="majorEastAsia" w:hint="eastAsia"/>
                <w:color w:val="000000" w:themeColor="text1"/>
                <w:sz w:val="18"/>
                <w:szCs w:val="18"/>
                <w:u w:val="single"/>
              </w:rPr>
              <w:t>28</w:t>
            </w:r>
            <w:r w:rsidRPr="00851C98">
              <w:rPr>
                <w:rFonts w:asciiTheme="majorEastAsia" w:eastAsiaTheme="majorEastAsia" w:hAnsiTheme="majorEastAsia" w:hint="eastAsia"/>
                <w:color w:val="000000" w:themeColor="text1"/>
                <w:sz w:val="18"/>
                <w:szCs w:val="18"/>
              </w:rPr>
              <w:t>年度の作付面積</w:t>
            </w:r>
          </w:p>
          <w:p w:rsidR="001A52C4" w:rsidRPr="00851C98" w:rsidRDefault="001A52C4" w:rsidP="001A52C4">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（ha）</w:t>
            </w:r>
          </w:p>
        </w:tc>
        <w:tc>
          <w:tcPr>
            <w:tcW w:w="2835" w:type="dxa"/>
            <w:tcBorders>
              <w:top w:val="single" w:sz="8" w:space="0" w:color="auto"/>
              <w:bottom w:val="single" w:sz="8" w:space="0" w:color="auto"/>
            </w:tcBorders>
          </w:tcPr>
          <w:p w:rsidR="001A52C4" w:rsidRPr="00851C98" w:rsidRDefault="001A52C4" w:rsidP="00661A70">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w:t>
            </w:r>
            <w:r w:rsidR="0064725A" w:rsidRPr="00851C98">
              <w:rPr>
                <w:rFonts w:asciiTheme="majorEastAsia" w:eastAsiaTheme="majorEastAsia" w:hAnsiTheme="majorEastAsia" w:hint="eastAsia"/>
                <w:color w:val="000000" w:themeColor="text1"/>
                <w:sz w:val="18"/>
                <w:szCs w:val="18"/>
                <w:u w:val="single"/>
              </w:rPr>
              <w:t>29</w:t>
            </w:r>
            <w:r w:rsidRPr="00851C98">
              <w:rPr>
                <w:rFonts w:asciiTheme="majorEastAsia" w:eastAsiaTheme="majorEastAsia" w:hAnsiTheme="majorEastAsia" w:hint="eastAsia"/>
                <w:color w:val="000000" w:themeColor="text1"/>
                <w:sz w:val="18"/>
                <w:szCs w:val="18"/>
              </w:rPr>
              <w:t>年度の</w:t>
            </w:r>
            <w:r w:rsidR="00661A70" w:rsidRPr="00851C98">
              <w:rPr>
                <w:rFonts w:asciiTheme="majorEastAsia" w:eastAsiaTheme="majorEastAsia" w:hAnsiTheme="majorEastAsia" w:hint="eastAsia"/>
                <w:color w:val="000000" w:themeColor="text1"/>
                <w:sz w:val="18"/>
                <w:szCs w:val="18"/>
              </w:rPr>
              <w:t>作付</w:t>
            </w:r>
            <w:r w:rsidR="00F50818" w:rsidRPr="00851C98">
              <w:rPr>
                <w:rFonts w:asciiTheme="majorEastAsia" w:eastAsiaTheme="majorEastAsia" w:hAnsiTheme="majorEastAsia" w:hint="eastAsia"/>
                <w:color w:val="000000" w:themeColor="text1"/>
                <w:sz w:val="18"/>
                <w:szCs w:val="18"/>
              </w:rPr>
              <w:t>予定</w:t>
            </w:r>
            <w:r w:rsidRPr="00851C98">
              <w:rPr>
                <w:rFonts w:asciiTheme="majorEastAsia" w:eastAsiaTheme="majorEastAsia" w:hAnsiTheme="majorEastAsia" w:hint="eastAsia"/>
                <w:color w:val="000000" w:themeColor="text1"/>
                <w:sz w:val="18"/>
                <w:szCs w:val="18"/>
              </w:rPr>
              <w:t>面積</w:t>
            </w:r>
          </w:p>
          <w:p w:rsidR="001A52C4" w:rsidRPr="00851C98" w:rsidRDefault="001A52C4" w:rsidP="001A52C4">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（ha）</w:t>
            </w:r>
          </w:p>
        </w:tc>
        <w:tc>
          <w:tcPr>
            <w:tcW w:w="2693" w:type="dxa"/>
            <w:tcBorders>
              <w:top w:val="single" w:sz="8" w:space="0" w:color="auto"/>
              <w:bottom w:val="single" w:sz="8" w:space="0" w:color="auto"/>
              <w:right w:val="single" w:sz="8" w:space="0" w:color="auto"/>
            </w:tcBorders>
          </w:tcPr>
          <w:p w:rsidR="001A52C4" w:rsidRPr="00851C98" w:rsidRDefault="001A52C4" w:rsidP="00661A70">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w:t>
            </w:r>
            <w:r w:rsidR="00EC7D5F" w:rsidRPr="00851C98">
              <w:rPr>
                <w:rFonts w:asciiTheme="majorEastAsia" w:eastAsiaTheme="majorEastAsia" w:hAnsiTheme="majorEastAsia" w:hint="eastAsia"/>
                <w:color w:val="000000" w:themeColor="text1"/>
                <w:sz w:val="18"/>
                <w:szCs w:val="18"/>
              </w:rPr>
              <w:t>30年</w:t>
            </w:r>
            <w:r w:rsidRPr="00851C98">
              <w:rPr>
                <w:rFonts w:asciiTheme="majorEastAsia" w:eastAsiaTheme="majorEastAsia" w:hAnsiTheme="majorEastAsia" w:hint="eastAsia"/>
                <w:color w:val="000000" w:themeColor="text1"/>
                <w:sz w:val="18"/>
                <w:szCs w:val="18"/>
              </w:rPr>
              <w:t>度の目標作付面積</w:t>
            </w:r>
          </w:p>
          <w:p w:rsidR="001A52C4" w:rsidRPr="00851C98" w:rsidRDefault="001A52C4" w:rsidP="001A52C4">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（ha）</w:t>
            </w:r>
          </w:p>
        </w:tc>
      </w:tr>
      <w:tr w:rsidR="00851C98" w:rsidRPr="00851C98" w:rsidTr="00930837">
        <w:trPr>
          <w:trHeight w:val="178"/>
        </w:trPr>
        <w:tc>
          <w:tcPr>
            <w:tcW w:w="1822" w:type="dxa"/>
            <w:gridSpan w:val="2"/>
            <w:tcBorders>
              <w:top w:val="single" w:sz="8" w:space="0" w:color="auto"/>
              <w:lef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主食用米</w:t>
            </w:r>
          </w:p>
        </w:tc>
        <w:tc>
          <w:tcPr>
            <w:tcW w:w="2268" w:type="dxa"/>
            <w:tcBorders>
              <w:top w:val="single" w:sz="8" w:space="0" w:color="auto"/>
            </w:tcBorders>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30.3</w:t>
            </w:r>
          </w:p>
        </w:tc>
        <w:tc>
          <w:tcPr>
            <w:tcW w:w="2835" w:type="dxa"/>
            <w:tcBorders>
              <w:top w:val="single" w:sz="8" w:space="0" w:color="auto"/>
            </w:tcBorders>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30.3</w:t>
            </w:r>
          </w:p>
        </w:tc>
        <w:tc>
          <w:tcPr>
            <w:tcW w:w="2693" w:type="dxa"/>
            <w:tcBorders>
              <w:top w:val="single" w:sz="8" w:space="0" w:color="auto"/>
              <w:right w:val="single" w:sz="8" w:space="0" w:color="auto"/>
            </w:tcBorders>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29.1</w:t>
            </w:r>
          </w:p>
        </w:tc>
      </w:tr>
      <w:tr w:rsidR="00851C98" w:rsidRPr="00851C98" w:rsidTr="00930837">
        <w:trPr>
          <w:trHeight w:val="226"/>
        </w:trPr>
        <w:tc>
          <w:tcPr>
            <w:tcW w:w="1822" w:type="dxa"/>
            <w:gridSpan w:val="2"/>
            <w:tcBorders>
              <w:left w:val="single" w:sz="8" w:space="0" w:color="auto"/>
            </w:tcBorders>
          </w:tcPr>
          <w:p w:rsidR="001A52C4" w:rsidRPr="00851C98" w:rsidRDefault="006C0798" w:rsidP="006C079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飼料用米</w:t>
            </w:r>
          </w:p>
        </w:tc>
        <w:tc>
          <w:tcPr>
            <w:tcW w:w="2268"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right w:val="single" w:sz="8" w:space="0" w:color="auto"/>
            </w:tcBorders>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1.5</w:t>
            </w:r>
          </w:p>
        </w:tc>
      </w:tr>
      <w:tr w:rsidR="00851C98" w:rsidRPr="00851C98" w:rsidTr="00930837">
        <w:trPr>
          <w:trHeight w:val="274"/>
        </w:trPr>
        <w:tc>
          <w:tcPr>
            <w:tcW w:w="1822" w:type="dxa"/>
            <w:gridSpan w:val="2"/>
            <w:tcBorders>
              <w:left w:val="single" w:sz="8" w:space="0" w:color="auto"/>
            </w:tcBorders>
          </w:tcPr>
          <w:p w:rsidR="001A52C4" w:rsidRPr="00851C98" w:rsidRDefault="006C0798" w:rsidP="006C079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米粉用米</w:t>
            </w:r>
          </w:p>
        </w:tc>
        <w:tc>
          <w:tcPr>
            <w:tcW w:w="2268"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138"/>
        </w:trPr>
        <w:tc>
          <w:tcPr>
            <w:tcW w:w="1822" w:type="dxa"/>
            <w:gridSpan w:val="2"/>
            <w:tcBorders>
              <w:left w:val="single" w:sz="8" w:space="0" w:color="auto"/>
            </w:tcBorders>
          </w:tcPr>
          <w:p w:rsidR="001A52C4" w:rsidRPr="00851C98" w:rsidRDefault="006C0798" w:rsidP="006C079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WCS用稲</w:t>
            </w:r>
          </w:p>
        </w:tc>
        <w:tc>
          <w:tcPr>
            <w:tcW w:w="2268"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187"/>
        </w:trPr>
        <w:tc>
          <w:tcPr>
            <w:tcW w:w="1822" w:type="dxa"/>
            <w:gridSpan w:val="2"/>
            <w:tcBorders>
              <w:left w:val="single" w:sz="8" w:space="0" w:color="auto"/>
            </w:tcBorders>
          </w:tcPr>
          <w:p w:rsidR="001A52C4" w:rsidRPr="00851C98" w:rsidRDefault="006C0798" w:rsidP="006C079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加工用米</w:t>
            </w:r>
          </w:p>
        </w:tc>
        <w:tc>
          <w:tcPr>
            <w:tcW w:w="2268" w:type="dxa"/>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w:t>
            </w:r>
          </w:p>
        </w:tc>
        <w:tc>
          <w:tcPr>
            <w:tcW w:w="2835" w:type="dxa"/>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w:t>
            </w:r>
          </w:p>
        </w:tc>
        <w:tc>
          <w:tcPr>
            <w:tcW w:w="2693" w:type="dxa"/>
            <w:tcBorders>
              <w:right w:val="single" w:sz="8" w:space="0" w:color="auto"/>
            </w:tcBorders>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w:t>
            </w:r>
          </w:p>
        </w:tc>
      </w:tr>
      <w:tr w:rsidR="00851C98" w:rsidRPr="00851C98" w:rsidTr="00930837">
        <w:trPr>
          <w:trHeight w:val="333"/>
        </w:trPr>
        <w:tc>
          <w:tcPr>
            <w:tcW w:w="1822" w:type="dxa"/>
            <w:gridSpan w:val="2"/>
            <w:tcBorders>
              <w:left w:val="single" w:sz="8" w:space="0" w:color="auto"/>
              <w:bottom w:val="single" w:sz="8" w:space="0" w:color="auto"/>
            </w:tcBorders>
          </w:tcPr>
          <w:p w:rsidR="001A52C4" w:rsidRPr="00851C98" w:rsidRDefault="006C0798" w:rsidP="006C079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備蓄米</w:t>
            </w:r>
          </w:p>
        </w:tc>
        <w:tc>
          <w:tcPr>
            <w:tcW w:w="2268" w:type="dxa"/>
            <w:tcBorders>
              <w:bottom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Borders>
              <w:bottom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bottom w:val="single" w:sz="8" w:space="0" w:color="auto"/>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270"/>
        </w:trPr>
        <w:tc>
          <w:tcPr>
            <w:tcW w:w="1822" w:type="dxa"/>
            <w:gridSpan w:val="2"/>
            <w:tcBorders>
              <w:top w:val="single" w:sz="8" w:space="0" w:color="auto"/>
              <w:left w:val="single" w:sz="8" w:space="0" w:color="auto"/>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麦</w:t>
            </w:r>
          </w:p>
        </w:tc>
        <w:tc>
          <w:tcPr>
            <w:tcW w:w="2268" w:type="dxa"/>
            <w:tcBorders>
              <w:top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Borders>
              <w:top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top w:val="single" w:sz="8" w:space="0" w:color="auto"/>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255"/>
        </w:trPr>
        <w:tc>
          <w:tcPr>
            <w:tcW w:w="1822" w:type="dxa"/>
            <w:gridSpan w:val="2"/>
            <w:tcBorders>
              <w:left w:val="single" w:sz="8" w:space="0" w:color="auto"/>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大豆</w:t>
            </w:r>
          </w:p>
        </w:tc>
        <w:tc>
          <w:tcPr>
            <w:tcW w:w="2268"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225"/>
        </w:trPr>
        <w:tc>
          <w:tcPr>
            <w:tcW w:w="1822" w:type="dxa"/>
            <w:gridSpan w:val="2"/>
            <w:tcBorders>
              <w:left w:val="single" w:sz="8" w:space="0" w:color="auto"/>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飼料作物</w:t>
            </w:r>
          </w:p>
        </w:tc>
        <w:tc>
          <w:tcPr>
            <w:tcW w:w="2268" w:type="dxa"/>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18.9</w:t>
            </w:r>
          </w:p>
        </w:tc>
        <w:tc>
          <w:tcPr>
            <w:tcW w:w="2835" w:type="dxa"/>
          </w:tcPr>
          <w:p w:rsidR="001A52C4"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18.9</w:t>
            </w:r>
          </w:p>
        </w:tc>
        <w:tc>
          <w:tcPr>
            <w:tcW w:w="2693" w:type="dxa"/>
            <w:tcBorders>
              <w:right w:val="single" w:sz="8" w:space="0" w:color="auto"/>
            </w:tcBorders>
          </w:tcPr>
          <w:p w:rsidR="00EC7D5F"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20.7</w:t>
            </w:r>
          </w:p>
        </w:tc>
      </w:tr>
      <w:tr w:rsidR="00851C98" w:rsidRPr="00851C98" w:rsidTr="00930837">
        <w:trPr>
          <w:trHeight w:val="195"/>
        </w:trPr>
        <w:tc>
          <w:tcPr>
            <w:tcW w:w="1822" w:type="dxa"/>
            <w:gridSpan w:val="2"/>
            <w:tcBorders>
              <w:left w:val="single" w:sz="8" w:space="0" w:color="auto"/>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そば</w:t>
            </w:r>
          </w:p>
        </w:tc>
        <w:tc>
          <w:tcPr>
            <w:tcW w:w="2268"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165"/>
        </w:trPr>
        <w:tc>
          <w:tcPr>
            <w:tcW w:w="1822" w:type="dxa"/>
            <w:gridSpan w:val="2"/>
            <w:tcBorders>
              <w:left w:val="single" w:sz="8" w:space="0" w:color="auto"/>
              <w:bottom w:val="single" w:sz="8" w:space="0" w:color="auto"/>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なたね</w:t>
            </w:r>
          </w:p>
        </w:tc>
        <w:tc>
          <w:tcPr>
            <w:tcW w:w="2268" w:type="dxa"/>
            <w:tcBorders>
              <w:bottom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Borders>
              <w:bottom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bottom w:val="single" w:sz="8" w:space="0" w:color="auto"/>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851C98" w:rsidRPr="00851C98" w:rsidTr="00930837">
        <w:trPr>
          <w:trHeight w:val="210"/>
        </w:trPr>
        <w:tc>
          <w:tcPr>
            <w:tcW w:w="1822" w:type="dxa"/>
            <w:gridSpan w:val="2"/>
            <w:tcBorders>
              <w:top w:val="single" w:sz="8" w:space="0" w:color="auto"/>
              <w:left w:val="single" w:sz="8" w:space="0" w:color="auto"/>
              <w:bottom w:val="nil"/>
            </w:tcBorders>
          </w:tcPr>
          <w:p w:rsidR="001A52C4" w:rsidRPr="00851C98" w:rsidRDefault="00E07DFC"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その他地域振興作物</w:t>
            </w:r>
          </w:p>
        </w:tc>
        <w:tc>
          <w:tcPr>
            <w:tcW w:w="2268" w:type="dxa"/>
            <w:tcBorders>
              <w:top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835" w:type="dxa"/>
            <w:tcBorders>
              <w:top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c>
          <w:tcPr>
            <w:tcW w:w="2693" w:type="dxa"/>
            <w:tcBorders>
              <w:top w:val="single" w:sz="8" w:space="0" w:color="auto"/>
              <w:right w:val="single" w:sz="8" w:space="0" w:color="auto"/>
            </w:tcBorders>
          </w:tcPr>
          <w:p w:rsidR="001A52C4" w:rsidRPr="00851C98" w:rsidRDefault="001A52C4" w:rsidP="001A52C4">
            <w:pPr>
              <w:jc w:val="left"/>
              <w:rPr>
                <w:rFonts w:asciiTheme="majorEastAsia" w:eastAsiaTheme="majorEastAsia" w:hAnsiTheme="majorEastAsia"/>
                <w:color w:val="000000" w:themeColor="text1"/>
                <w:sz w:val="18"/>
                <w:szCs w:val="18"/>
              </w:rPr>
            </w:pPr>
          </w:p>
        </w:tc>
      </w:tr>
      <w:tr w:rsidR="00E07DFC" w:rsidRPr="00851C98" w:rsidTr="00930837">
        <w:trPr>
          <w:trHeight w:val="639"/>
        </w:trPr>
        <w:tc>
          <w:tcPr>
            <w:tcW w:w="405" w:type="dxa"/>
            <w:tcBorders>
              <w:top w:val="nil"/>
              <w:left w:val="single" w:sz="8" w:space="0" w:color="auto"/>
              <w:bottom w:val="single" w:sz="8" w:space="0" w:color="auto"/>
            </w:tcBorders>
          </w:tcPr>
          <w:p w:rsidR="00E07DFC" w:rsidRPr="00851C98" w:rsidRDefault="00E07DFC" w:rsidP="001A52C4">
            <w:pPr>
              <w:jc w:val="left"/>
              <w:rPr>
                <w:rFonts w:asciiTheme="majorEastAsia" w:eastAsiaTheme="majorEastAsia" w:hAnsiTheme="majorEastAsia"/>
                <w:color w:val="000000" w:themeColor="text1"/>
                <w:sz w:val="18"/>
                <w:szCs w:val="18"/>
              </w:rPr>
            </w:pPr>
          </w:p>
        </w:tc>
        <w:tc>
          <w:tcPr>
            <w:tcW w:w="1417" w:type="dxa"/>
            <w:tcBorders>
              <w:bottom w:val="single" w:sz="8" w:space="0" w:color="auto"/>
            </w:tcBorders>
          </w:tcPr>
          <w:p w:rsidR="00E07DFC" w:rsidRPr="00851C98" w:rsidRDefault="00E07DFC" w:rsidP="00E07DFC">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野菜</w:t>
            </w:r>
          </w:p>
          <w:p w:rsidR="00E07DFC" w:rsidRPr="00851C98" w:rsidRDefault="00E07DFC" w:rsidP="00E07DFC">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w:t>
            </w:r>
            <w:r w:rsidR="00D95E2C" w:rsidRPr="00851C98">
              <w:rPr>
                <w:rFonts w:asciiTheme="majorEastAsia" w:eastAsiaTheme="majorEastAsia" w:hAnsiTheme="majorEastAsia" w:hint="eastAsia"/>
                <w:color w:val="000000" w:themeColor="text1"/>
                <w:sz w:val="18"/>
                <w:szCs w:val="18"/>
              </w:rPr>
              <w:t>アスパラ</w:t>
            </w:r>
          </w:p>
        </w:tc>
        <w:tc>
          <w:tcPr>
            <w:tcW w:w="2268" w:type="dxa"/>
            <w:tcBorders>
              <w:bottom w:val="single" w:sz="8" w:space="0" w:color="auto"/>
            </w:tcBorders>
          </w:tcPr>
          <w:p w:rsidR="00E07DFC" w:rsidRPr="00851C98" w:rsidRDefault="00E07DFC" w:rsidP="001A52C4">
            <w:pPr>
              <w:jc w:val="left"/>
              <w:rPr>
                <w:rFonts w:asciiTheme="majorEastAsia" w:eastAsiaTheme="majorEastAsia" w:hAnsiTheme="majorEastAsia"/>
                <w:color w:val="000000" w:themeColor="text1"/>
                <w:sz w:val="18"/>
                <w:szCs w:val="18"/>
              </w:rPr>
            </w:pPr>
          </w:p>
          <w:p w:rsidR="00EC7D5F"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1.1</w:t>
            </w:r>
          </w:p>
        </w:tc>
        <w:tc>
          <w:tcPr>
            <w:tcW w:w="2835" w:type="dxa"/>
            <w:tcBorders>
              <w:bottom w:val="single" w:sz="8" w:space="0" w:color="auto"/>
            </w:tcBorders>
          </w:tcPr>
          <w:p w:rsidR="00E07DFC" w:rsidRPr="00851C98" w:rsidRDefault="00E07DFC" w:rsidP="001A52C4">
            <w:pPr>
              <w:jc w:val="left"/>
              <w:rPr>
                <w:rFonts w:asciiTheme="majorEastAsia" w:eastAsiaTheme="majorEastAsia" w:hAnsiTheme="majorEastAsia"/>
                <w:color w:val="000000" w:themeColor="text1"/>
                <w:sz w:val="18"/>
                <w:szCs w:val="18"/>
              </w:rPr>
            </w:pPr>
          </w:p>
          <w:p w:rsidR="00EC7D5F"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1.1</w:t>
            </w:r>
          </w:p>
        </w:tc>
        <w:tc>
          <w:tcPr>
            <w:tcW w:w="2693" w:type="dxa"/>
            <w:tcBorders>
              <w:bottom w:val="single" w:sz="8" w:space="0" w:color="auto"/>
              <w:right w:val="single" w:sz="8" w:space="0" w:color="auto"/>
            </w:tcBorders>
          </w:tcPr>
          <w:p w:rsidR="00E07DFC" w:rsidRPr="00851C98" w:rsidRDefault="00E07DFC" w:rsidP="001A52C4">
            <w:pPr>
              <w:jc w:val="left"/>
              <w:rPr>
                <w:rFonts w:asciiTheme="majorEastAsia" w:eastAsiaTheme="majorEastAsia" w:hAnsiTheme="majorEastAsia"/>
                <w:color w:val="000000" w:themeColor="text1"/>
                <w:sz w:val="18"/>
                <w:szCs w:val="18"/>
              </w:rPr>
            </w:pPr>
          </w:p>
          <w:p w:rsidR="00EC7D5F" w:rsidRPr="00851C98" w:rsidRDefault="00EC7D5F" w:rsidP="001A52C4">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1.2</w:t>
            </w:r>
          </w:p>
        </w:tc>
      </w:tr>
    </w:tbl>
    <w:p w:rsidR="00411CBD" w:rsidRPr="00851C98" w:rsidRDefault="00411CBD" w:rsidP="001A52C4">
      <w:pPr>
        <w:jc w:val="left"/>
        <w:rPr>
          <w:rFonts w:asciiTheme="majorEastAsia" w:eastAsiaTheme="majorEastAsia" w:hAnsiTheme="majorEastAsia"/>
          <w:color w:val="000000" w:themeColor="text1"/>
          <w:sz w:val="24"/>
          <w:szCs w:val="24"/>
        </w:rPr>
      </w:pPr>
    </w:p>
    <w:p w:rsidR="00411CBD" w:rsidRPr="00851C98" w:rsidRDefault="00E07DFC" w:rsidP="00E07DFC">
      <w:pPr>
        <w:jc w:val="left"/>
        <w:rPr>
          <w:rFonts w:asciiTheme="majorEastAsia" w:eastAsiaTheme="majorEastAsia" w:hAnsiTheme="majorEastAsia"/>
          <w:b/>
          <w:bCs/>
          <w:color w:val="000000" w:themeColor="text1"/>
          <w:sz w:val="28"/>
          <w:szCs w:val="28"/>
          <w:bdr w:val="single" w:sz="4" w:space="0" w:color="000000"/>
        </w:rPr>
      </w:pPr>
      <w:r w:rsidRPr="00851C98">
        <w:rPr>
          <w:rFonts w:asciiTheme="majorEastAsia" w:eastAsiaTheme="majorEastAsia" w:hAnsiTheme="majorEastAsia" w:hint="eastAsia"/>
          <w:b/>
          <w:bCs/>
          <w:color w:val="000000" w:themeColor="text1"/>
          <w:sz w:val="28"/>
          <w:szCs w:val="28"/>
          <w:bdr w:val="single" w:sz="4" w:space="0" w:color="000000"/>
        </w:rPr>
        <w:t>４　平成</w:t>
      </w:r>
      <w:r w:rsidR="000311A0" w:rsidRPr="00851C98">
        <w:rPr>
          <w:rFonts w:asciiTheme="majorEastAsia" w:eastAsiaTheme="majorEastAsia" w:hAnsiTheme="majorEastAsia" w:hint="eastAsia"/>
          <w:b/>
          <w:bCs/>
          <w:color w:val="000000" w:themeColor="text1"/>
          <w:sz w:val="28"/>
          <w:szCs w:val="28"/>
          <w:u w:val="single"/>
          <w:bdr w:val="single" w:sz="4" w:space="0" w:color="000000"/>
        </w:rPr>
        <w:t>29</w:t>
      </w:r>
      <w:r w:rsidRPr="00851C98">
        <w:rPr>
          <w:rFonts w:asciiTheme="majorEastAsia" w:eastAsiaTheme="majorEastAsia" w:hAnsiTheme="majorEastAsia" w:hint="eastAsia"/>
          <w:b/>
          <w:bCs/>
          <w:color w:val="000000" w:themeColor="text1"/>
          <w:sz w:val="28"/>
          <w:szCs w:val="28"/>
          <w:bdr w:val="single" w:sz="4" w:space="0" w:color="000000"/>
        </w:rPr>
        <w:t>年度に向けた取組及び目標</w:t>
      </w:r>
    </w:p>
    <w:tbl>
      <w:tblPr>
        <w:tblW w:w="95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
        <w:gridCol w:w="1101"/>
        <w:gridCol w:w="1822"/>
        <w:gridCol w:w="559"/>
        <w:gridCol w:w="1336"/>
        <w:gridCol w:w="1393"/>
        <w:gridCol w:w="1393"/>
        <w:gridCol w:w="1363"/>
      </w:tblGrid>
      <w:tr w:rsidR="00851C98" w:rsidRPr="00851C98" w:rsidTr="00FC5566">
        <w:trPr>
          <w:trHeight w:val="640"/>
        </w:trPr>
        <w:tc>
          <w:tcPr>
            <w:tcW w:w="559" w:type="dxa"/>
            <w:tcBorders>
              <w:top w:val="single" w:sz="4" w:space="0" w:color="auto"/>
              <w:left w:val="single" w:sz="4" w:space="0" w:color="auto"/>
              <w:bottom w:val="single" w:sz="6" w:space="0" w:color="auto"/>
              <w:right w:val="single" w:sz="4" w:space="0" w:color="auto"/>
            </w:tcBorders>
          </w:tcPr>
          <w:p w:rsidR="00FC5566" w:rsidRPr="00851C98" w:rsidRDefault="00FC5566" w:rsidP="004852B7">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取組</w:t>
            </w:r>
          </w:p>
          <w:p w:rsidR="00FC5566" w:rsidRPr="00851C98" w:rsidRDefault="00FC5566" w:rsidP="004852B7">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番号</w:t>
            </w:r>
          </w:p>
        </w:tc>
        <w:tc>
          <w:tcPr>
            <w:tcW w:w="1101" w:type="dxa"/>
            <w:tcBorders>
              <w:top w:val="single" w:sz="4" w:space="0" w:color="auto"/>
              <w:left w:val="single" w:sz="4" w:space="0" w:color="auto"/>
              <w:bottom w:val="single" w:sz="6" w:space="0" w:color="auto"/>
              <w:right w:val="single" w:sz="6" w:space="0" w:color="auto"/>
            </w:tcBorders>
            <w:vAlign w:val="center"/>
          </w:tcPr>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対象作物</w:t>
            </w:r>
          </w:p>
        </w:tc>
        <w:tc>
          <w:tcPr>
            <w:tcW w:w="1822" w:type="dxa"/>
            <w:tcBorders>
              <w:top w:val="single" w:sz="4" w:space="0" w:color="auto"/>
              <w:left w:val="single" w:sz="6" w:space="0" w:color="auto"/>
              <w:bottom w:val="single" w:sz="6" w:space="0" w:color="auto"/>
              <w:right w:val="single" w:sz="6" w:space="0" w:color="auto"/>
            </w:tcBorders>
            <w:vAlign w:val="center"/>
          </w:tcPr>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取組</w:t>
            </w:r>
          </w:p>
        </w:tc>
        <w:tc>
          <w:tcPr>
            <w:tcW w:w="559" w:type="dxa"/>
            <w:tcBorders>
              <w:top w:val="single" w:sz="4" w:space="0" w:color="auto"/>
              <w:left w:val="single" w:sz="6" w:space="0" w:color="auto"/>
              <w:bottom w:val="single" w:sz="6" w:space="0" w:color="auto"/>
              <w:right w:val="single" w:sz="6" w:space="0" w:color="auto"/>
            </w:tcBorders>
          </w:tcPr>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分類</w:t>
            </w:r>
          </w:p>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w:t>
            </w:r>
          </w:p>
        </w:tc>
        <w:tc>
          <w:tcPr>
            <w:tcW w:w="1336" w:type="dxa"/>
            <w:tcBorders>
              <w:top w:val="single" w:sz="4" w:space="0" w:color="auto"/>
              <w:left w:val="single" w:sz="6" w:space="0" w:color="auto"/>
              <w:bottom w:val="single" w:sz="6" w:space="0" w:color="auto"/>
              <w:right w:val="single" w:sz="6" w:space="0" w:color="auto"/>
            </w:tcBorders>
            <w:vAlign w:val="center"/>
          </w:tcPr>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指標</w:t>
            </w:r>
          </w:p>
        </w:tc>
        <w:tc>
          <w:tcPr>
            <w:tcW w:w="1393" w:type="dxa"/>
            <w:tcBorders>
              <w:top w:val="single" w:sz="4" w:space="0" w:color="auto"/>
              <w:left w:val="single" w:sz="6" w:space="0" w:color="auto"/>
              <w:bottom w:val="single" w:sz="6" w:space="0" w:color="auto"/>
              <w:right w:val="single" w:sz="6" w:space="0" w:color="auto"/>
            </w:tcBorders>
            <w:vAlign w:val="center"/>
          </w:tcPr>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w:t>
            </w:r>
            <w:r w:rsidRPr="00851C98">
              <w:rPr>
                <w:rFonts w:asciiTheme="majorEastAsia" w:eastAsiaTheme="majorEastAsia" w:hAnsiTheme="majorEastAsia" w:hint="eastAsia"/>
                <w:color w:val="000000" w:themeColor="text1"/>
                <w:sz w:val="18"/>
                <w:szCs w:val="18"/>
                <w:u w:val="single"/>
              </w:rPr>
              <w:t>28</w:t>
            </w:r>
            <w:r w:rsidRPr="00851C98">
              <w:rPr>
                <w:rFonts w:asciiTheme="majorEastAsia" w:eastAsiaTheme="majorEastAsia" w:hAnsiTheme="majorEastAsia" w:hint="eastAsia"/>
                <w:color w:val="000000" w:themeColor="text1"/>
                <w:sz w:val="18"/>
                <w:szCs w:val="18"/>
              </w:rPr>
              <w:t>年度</w:t>
            </w:r>
          </w:p>
          <w:p w:rsidR="00FC5566" w:rsidRPr="00851C98" w:rsidRDefault="00FC5566" w:rsidP="00FF12D9">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（現状値）</w:t>
            </w:r>
          </w:p>
        </w:tc>
        <w:tc>
          <w:tcPr>
            <w:tcW w:w="1393" w:type="dxa"/>
            <w:tcBorders>
              <w:top w:val="single" w:sz="4" w:space="0" w:color="auto"/>
              <w:left w:val="single" w:sz="6" w:space="0" w:color="auto"/>
              <w:bottom w:val="single" w:sz="6" w:space="0" w:color="auto"/>
              <w:right w:val="single" w:sz="6" w:space="0" w:color="auto"/>
            </w:tcBorders>
            <w:vAlign w:val="center"/>
          </w:tcPr>
          <w:p w:rsidR="00FC5566" w:rsidRPr="00851C98" w:rsidRDefault="00FC5566" w:rsidP="006726B1">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w:t>
            </w:r>
            <w:r w:rsidRPr="00851C98">
              <w:rPr>
                <w:rFonts w:asciiTheme="majorEastAsia" w:eastAsiaTheme="majorEastAsia" w:hAnsiTheme="majorEastAsia" w:hint="eastAsia"/>
                <w:color w:val="000000" w:themeColor="text1"/>
                <w:sz w:val="18"/>
                <w:szCs w:val="18"/>
                <w:u w:val="single"/>
              </w:rPr>
              <w:t>29</w:t>
            </w:r>
            <w:r w:rsidRPr="00851C98">
              <w:rPr>
                <w:rFonts w:asciiTheme="majorEastAsia" w:eastAsiaTheme="majorEastAsia" w:hAnsiTheme="majorEastAsia"/>
                <w:color w:val="000000" w:themeColor="text1"/>
                <w:sz w:val="18"/>
                <w:szCs w:val="18"/>
              </w:rPr>
              <w:t>年度</w:t>
            </w:r>
          </w:p>
          <w:p w:rsidR="00FC5566" w:rsidRPr="00851C98" w:rsidRDefault="00FC5566" w:rsidP="0054794A">
            <w:pPr>
              <w:jc w:val="center"/>
              <w:rPr>
                <w:rFonts w:asciiTheme="majorEastAsia" w:eastAsiaTheme="majorEastAsia" w:hAnsiTheme="majorEastAsia"/>
                <w:color w:val="000000" w:themeColor="text1"/>
                <w:sz w:val="12"/>
                <w:szCs w:val="12"/>
              </w:rPr>
            </w:pPr>
            <w:r w:rsidRPr="00851C98">
              <w:rPr>
                <w:rFonts w:asciiTheme="majorEastAsia" w:eastAsiaTheme="majorEastAsia" w:hAnsiTheme="majorEastAsia" w:hint="eastAsia"/>
                <w:color w:val="000000" w:themeColor="text1"/>
                <w:sz w:val="18"/>
                <w:szCs w:val="18"/>
              </w:rPr>
              <w:t>（目標値）</w:t>
            </w:r>
          </w:p>
        </w:tc>
        <w:tc>
          <w:tcPr>
            <w:tcW w:w="1363" w:type="dxa"/>
            <w:tcBorders>
              <w:top w:val="single" w:sz="4" w:space="0" w:color="auto"/>
              <w:left w:val="single" w:sz="6" w:space="0" w:color="auto"/>
              <w:bottom w:val="single" w:sz="6" w:space="0" w:color="auto"/>
              <w:right w:val="single" w:sz="6" w:space="0" w:color="auto"/>
            </w:tcBorders>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平成30</w:t>
            </w:r>
            <w:r w:rsidRPr="00851C98">
              <w:rPr>
                <w:rFonts w:asciiTheme="majorEastAsia" w:eastAsiaTheme="majorEastAsia" w:hAnsiTheme="majorEastAsia"/>
                <w:color w:val="000000" w:themeColor="text1"/>
                <w:sz w:val="18"/>
                <w:szCs w:val="18"/>
              </w:rPr>
              <w:t>年度</w:t>
            </w:r>
          </w:p>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（目標値）</w:t>
            </w:r>
          </w:p>
        </w:tc>
      </w:tr>
      <w:tr w:rsidR="00851C98" w:rsidRPr="00851C98" w:rsidTr="00D95E2C">
        <w:trPr>
          <w:trHeight w:val="640"/>
        </w:trPr>
        <w:tc>
          <w:tcPr>
            <w:tcW w:w="559" w:type="dxa"/>
            <w:tcBorders>
              <w:top w:val="single" w:sz="6" w:space="0" w:color="auto"/>
              <w:left w:val="single" w:sz="4" w:space="0" w:color="auto"/>
              <w:bottom w:val="single" w:sz="6" w:space="0" w:color="auto"/>
              <w:right w:val="single" w:sz="4"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１</w:t>
            </w:r>
          </w:p>
        </w:tc>
        <w:tc>
          <w:tcPr>
            <w:tcW w:w="1101" w:type="dxa"/>
            <w:tcBorders>
              <w:top w:val="single" w:sz="6" w:space="0" w:color="auto"/>
              <w:left w:val="single" w:sz="4" w:space="0" w:color="auto"/>
              <w:bottom w:val="single" w:sz="6" w:space="0" w:color="auto"/>
              <w:right w:val="single" w:sz="6"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アスパラ</w:t>
            </w:r>
          </w:p>
        </w:tc>
        <w:tc>
          <w:tcPr>
            <w:tcW w:w="1822"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ビニールハウスでの立茎栽培</w:t>
            </w:r>
          </w:p>
        </w:tc>
        <w:tc>
          <w:tcPr>
            <w:tcW w:w="559" w:type="dxa"/>
            <w:tcBorders>
              <w:top w:val="single" w:sz="6" w:space="0" w:color="auto"/>
              <w:left w:val="single" w:sz="6" w:space="0" w:color="auto"/>
              <w:bottom w:val="single" w:sz="6" w:space="0" w:color="auto"/>
              <w:right w:val="single" w:sz="6" w:space="0" w:color="auto"/>
            </w:tcBorders>
            <w:vAlign w:val="center"/>
          </w:tcPr>
          <w:p w:rsidR="00FC5566" w:rsidRPr="00851C98" w:rsidRDefault="008B4815" w:rsidP="00FC5566">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w:t>
            </w:r>
          </w:p>
        </w:tc>
        <w:tc>
          <w:tcPr>
            <w:tcW w:w="1336"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実施面積</w:t>
            </w:r>
          </w:p>
        </w:tc>
        <w:tc>
          <w:tcPr>
            <w:tcW w:w="1393"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1.1ha</w:t>
            </w:r>
          </w:p>
        </w:tc>
        <w:tc>
          <w:tcPr>
            <w:tcW w:w="1393"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1.1ha</w:t>
            </w:r>
          </w:p>
        </w:tc>
        <w:tc>
          <w:tcPr>
            <w:tcW w:w="1363"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1.2ha</w:t>
            </w:r>
          </w:p>
        </w:tc>
      </w:tr>
      <w:tr w:rsidR="00851C98" w:rsidRPr="00851C98" w:rsidTr="00D95E2C">
        <w:trPr>
          <w:trHeight w:val="640"/>
        </w:trPr>
        <w:tc>
          <w:tcPr>
            <w:tcW w:w="559" w:type="dxa"/>
            <w:tcBorders>
              <w:top w:val="single" w:sz="6" w:space="0" w:color="auto"/>
              <w:left w:val="single" w:sz="4" w:space="0" w:color="auto"/>
              <w:bottom w:val="single" w:sz="6" w:space="0" w:color="auto"/>
              <w:right w:val="single" w:sz="4"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２</w:t>
            </w:r>
          </w:p>
        </w:tc>
        <w:tc>
          <w:tcPr>
            <w:tcW w:w="1101" w:type="dxa"/>
            <w:tcBorders>
              <w:top w:val="single" w:sz="6" w:space="0" w:color="auto"/>
              <w:left w:val="single" w:sz="4" w:space="0" w:color="auto"/>
              <w:bottom w:val="single" w:sz="6" w:space="0" w:color="auto"/>
              <w:right w:val="single" w:sz="6"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飼料作物</w:t>
            </w:r>
          </w:p>
          <w:p w:rsidR="005934A8" w:rsidRPr="00851C98" w:rsidRDefault="005934A8"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(耕畜連携)</w:t>
            </w:r>
          </w:p>
        </w:tc>
        <w:tc>
          <w:tcPr>
            <w:tcW w:w="1822" w:type="dxa"/>
            <w:tcBorders>
              <w:top w:val="single" w:sz="6" w:space="0" w:color="auto"/>
              <w:left w:val="single" w:sz="6" w:space="0" w:color="auto"/>
              <w:bottom w:val="single" w:sz="6" w:space="0" w:color="auto"/>
              <w:right w:val="single" w:sz="6" w:space="0" w:color="auto"/>
            </w:tcBorders>
            <w:vAlign w:val="center"/>
          </w:tcPr>
          <w:p w:rsidR="00FC5566" w:rsidRPr="00851C98" w:rsidRDefault="00385393" w:rsidP="005934A8">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水田における</w:t>
            </w:r>
            <w:r w:rsidR="00DA4C6D" w:rsidRPr="00851C98">
              <w:rPr>
                <w:rFonts w:asciiTheme="majorEastAsia" w:eastAsiaTheme="majorEastAsia" w:hAnsiTheme="majorEastAsia" w:hint="eastAsia"/>
                <w:color w:val="000000" w:themeColor="text1"/>
                <w:sz w:val="18"/>
                <w:szCs w:val="18"/>
              </w:rPr>
              <w:t>飼料生産、水田の有効活用推進</w:t>
            </w:r>
            <w:r w:rsidR="00173762">
              <w:rPr>
                <w:rFonts w:asciiTheme="majorEastAsia" w:eastAsiaTheme="majorEastAsia" w:hAnsiTheme="majorEastAsia" w:hint="eastAsia"/>
                <w:color w:val="000000" w:themeColor="text1"/>
                <w:sz w:val="18"/>
                <w:szCs w:val="18"/>
              </w:rPr>
              <w:t>、水田放牧</w:t>
            </w:r>
          </w:p>
        </w:tc>
        <w:tc>
          <w:tcPr>
            <w:tcW w:w="559" w:type="dxa"/>
            <w:tcBorders>
              <w:top w:val="single" w:sz="6" w:space="0" w:color="auto"/>
              <w:left w:val="single" w:sz="6" w:space="0" w:color="auto"/>
              <w:bottom w:val="single" w:sz="6" w:space="0" w:color="auto"/>
              <w:right w:val="single" w:sz="6" w:space="0" w:color="auto"/>
            </w:tcBorders>
            <w:vAlign w:val="center"/>
          </w:tcPr>
          <w:p w:rsidR="00FC5566" w:rsidRPr="00851C98" w:rsidRDefault="008B4815" w:rsidP="00FC5566">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w:t>
            </w:r>
          </w:p>
        </w:tc>
        <w:tc>
          <w:tcPr>
            <w:tcW w:w="1336" w:type="dxa"/>
            <w:tcBorders>
              <w:top w:val="single" w:sz="6" w:space="0" w:color="auto"/>
              <w:left w:val="single" w:sz="6" w:space="0" w:color="auto"/>
              <w:bottom w:val="single" w:sz="6" w:space="0" w:color="auto"/>
              <w:right w:val="single" w:sz="6" w:space="0" w:color="auto"/>
            </w:tcBorders>
            <w:vAlign w:val="center"/>
          </w:tcPr>
          <w:p w:rsidR="00FC5566" w:rsidRPr="00851C98" w:rsidRDefault="00FC5566"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実施面積</w:t>
            </w:r>
          </w:p>
        </w:tc>
        <w:tc>
          <w:tcPr>
            <w:tcW w:w="1393" w:type="dxa"/>
            <w:tcBorders>
              <w:top w:val="single" w:sz="6" w:space="0" w:color="auto"/>
              <w:left w:val="single" w:sz="6" w:space="0" w:color="auto"/>
              <w:bottom w:val="single" w:sz="6" w:space="0" w:color="auto"/>
              <w:right w:val="single" w:sz="6" w:space="0" w:color="auto"/>
            </w:tcBorders>
            <w:vAlign w:val="center"/>
          </w:tcPr>
          <w:p w:rsidR="00FC5566" w:rsidRPr="00851C98" w:rsidRDefault="005934A8"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0.3</w:t>
            </w:r>
            <w:r w:rsidR="00FC5566" w:rsidRPr="00851C98">
              <w:rPr>
                <w:rFonts w:asciiTheme="majorEastAsia" w:eastAsiaTheme="majorEastAsia" w:hAnsiTheme="majorEastAsia" w:hint="eastAsia"/>
                <w:color w:val="000000" w:themeColor="text1"/>
                <w:sz w:val="18"/>
                <w:szCs w:val="18"/>
              </w:rPr>
              <w:t>ha</w:t>
            </w:r>
          </w:p>
        </w:tc>
        <w:tc>
          <w:tcPr>
            <w:tcW w:w="1393" w:type="dxa"/>
            <w:tcBorders>
              <w:top w:val="single" w:sz="6" w:space="0" w:color="auto"/>
              <w:left w:val="single" w:sz="6" w:space="0" w:color="auto"/>
              <w:bottom w:val="single" w:sz="6" w:space="0" w:color="auto"/>
              <w:right w:val="single" w:sz="6" w:space="0" w:color="auto"/>
            </w:tcBorders>
            <w:vAlign w:val="center"/>
          </w:tcPr>
          <w:p w:rsidR="00FC5566" w:rsidRPr="00851C98" w:rsidRDefault="005934A8"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0.3</w:t>
            </w:r>
            <w:r w:rsidR="00FC5566" w:rsidRPr="00851C98">
              <w:rPr>
                <w:rFonts w:asciiTheme="majorEastAsia" w:eastAsiaTheme="majorEastAsia" w:hAnsiTheme="majorEastAsia" w:hint="eastAsia"/>
                <w:color w:val="000000" w:themeColor="text1"/>
                <w:sz w:val="18"/>
                <w:szCs w:val="18"/>
              </w:rPr>
              <w:t>ha</w:t>
            </w:r>
          </w:p>
        </w:tc>
        <w:tc>
          <w:tcPr>
            <w:tcW w:w="1363" w:type="dxa"/>
            <w:tcBorders>
              <w:top w:val="single" w:sz="6" w:space="0" w:color="auto"/>
              <w:left w:val="single" w:sz="6" w:space="0" w:color="auto"/>
              <w:bottom w:val="single" w:sz="6" w:space="0" w:color="auto"/>
              <w:right w:val="single" w:sz="6" w:space="0" w:color="auto"/>
            </w:tcBorders>
            <w:vAlign w:val="center"/>
          </w:tcPr>
          <w:p w:rsidR="00FC5566" w:rsidRPr="00851C98" w:rsidRDefault="005934A8"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0.3</w:t>
            </w:r>
            <w:r w:rsidR="00FC5566" w:rsidRPr="00851C98">
              <w:rPr>
                <w:rFonts w:asciiTheme="majorEastAsia" w:eastAsiaTheme="majorEastAsia" w:hAnsiTheme="majorEastAsia" w:hint="eastAsia"/>
                <w:color w:val="000000" w:themeColor="text1"/>
                <w:sz w:val="18"/>
                <w:szCs w:val="18"/>
              </w:rPr>
              <w:t>ha</w:t>
            </w:r>
          </w:p>
        </w:tc>
      </w:tr>
      <w:tr w:rsidR="00851C98" w:rsidRPr="00851C98" w:rsidTr="0022250F">
        <w:trPr>
          <w:trHeight w:val="640"/>
        </w:trPr>
        <w:tc>
          <w:tcPr>
            <w:tcW w:w="559" w:type="dxa"/>
            <w:tcBorders>
              <w:top w:val="single" w:sz="6" w:space="0" w:color="auto"/>
              <w:left w:val="single" w:sz="4" w:space="0" w:color="auto"/>
              <w:bottom w:val="single" w:sz="4" w:space="0" w:color="auto"/>
              <w:right w:val="single" w:sz="4" w:space="0" w:color="auto"/>
            </w:tcBorders>
            <w:vAlign w:val="center"/>
          </w:tcPr>
          <w:p w:rsidR="00385393" w:rsidRPr="00851C98" w:rsidRDefault="00385393"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３</w:t>
            </w:r>
          </w:p>
        </w:tc>
        <w:tc>
          <w:tcPr>
            <w:tcW w:w="1101" w:type="dxa"/>
            <w:tcBorders>
              <w:top w:val="single" w:sz="6" w:space="0" w:color="auto"/>
              <w:left w:val="single" w:sz="4" w:space="0" w:color="auto"/>
              <w:bottom w:val="single" w:sz="4" w:space="0" w:color="auto"/>
              <w:right w:val="single" w:sz="6" w:space="0" w:color="auto"/>
            </w:tcBorders>
            <w:vAlign w:val="center"/>
          </w:tcPr>
          <w:p w:rsidR="00385393" w:rsidRPr="00851C98" w:rsidRDefault="00385393"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加工用米</w:t>
            </w:r>
          </w:p>
        </w:tc>
        <w:tc>
          <w:tcPr>
            <w:tcW w:w="1822" w:type="dxa"/>
            <w:tcBorders>
              <w:top w:val="single" w:sz="6" w:space="0" w:color="auto"/>
              <w:left w:val="single" w:sz="6" w:space="0" w:color="auto"/>
              <w:bottom w:val="single" w:sz="4" w:space="0" w:color="auto"/>
              <w:right w:val="single" w:sz="6" w:space="0" w:color="auto"/>
            </w:tcBorders>
            <w:vAlign w:val="center"/>
          </w:tcPr>
          <w:p w:rsidR="00385393" w:rsidRPr="00851C98" w:rsidRDefault="00385393" w:rsidP="00EA5E00">
            <w:pPr>
              <w:jc w:val="lef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多様なニーズに対応した作物生産の振興</w:t>
            </w:r>
          </w:p>
        </w:tc>
        <w:tc>
          <w:tcPr>
            <w:tcW w:w="559" w:type="dxa"/>
            <w:tcBorders>
              <w:top w:val="single" w:sz="6" w:space="0" w:color="auto"/>
              <w:left w:val="single" w:sz="6" w:space="0" w:color="auto"/>
              <w:bottom w:val="single" w:sz="4" w:space="0" w:color="auto"/>
              <w:right w:val="single" w:sz="6" w:space="0" w:color="auto"/>
            </w:tcBorders>
            <w:vAlign w:val="center"/>
          </w:tcPr>
          <w:p w:rsidR="00385393" w:rsidRPr="00851C98" w:rsidRDefault="00385393"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ア</w:t>
            </w:r>
          </w:p>
        </w:tc>
        <w:tc>
          <w:tcPr>
            <w:tcW w:w="1336" w:type="dxa"/>
            <w:tcBorders>
              <w:top w:val="single" w:sz="6" w:space="0" w:color="auto"/>
              <w:left w:val="single" w:sz="6" w:space="0" w:color="auto"/>
              <w:bottom w:val="single" w:sz="4" w:space="0" w:color="auto"/>
              <w:right w:val="single" w:sz="6" w:space="0" w:color="auto"/>
            </w:tcBorders>
            <w:vAlign w:val="center"/>
          </w:tcPr>
          <w:p w:rsidR="00385393" w:rsidRPr="00851C98" w:rsidRDefault="00385393" w:rsidP="00FC5566">
            <w:pPr>
              <w:jc w:val="center"/>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実施面積</w:t>
            </w:r>
          </w:p>
        </w:tc>
        <w:tc>
          <w:tcPr>
            <w:tcW w:w="1393" w:type="dxa"/>
            <w:tcBorders>
              <w:top w:val="single" w:sz="6" w:space="0" w:color="auto"/>
              <w:left w:val="single" w:sz="6" w:space="0" w:color="auto"/>
              <w:bottom w:val="single" w:sz="6" w:space="0" w:color="auto"/>
              <w:right w:val="single" w:sz="6" w:space="0" w:color="auto"/>
            </w:tcBorders>
            <w:vAlign w:val="center"/>
          </w:tcPr>
          <w:p w:rsidR="00385393" w:rsidRPr="00851C98" w:rsidRDefault="00385393" w:rsidP="00EA5E00">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8.4ha</w:t>
            </w:r>
          </w:p>
        </w:tc>
        <w:tc>
          <w:tcPr>
            <w:tcW w:w="1393" w:type="dxa"/>
            <w:tcBorders>
              <w:top w:val="single" w:sz="6" w:space="0" w:color="auto"/>
              <w:left w:val="single" w:sz="6" w:space="0" w:color="auto"/>
              <w:bottom w:val="single" w:sz="6" w:space="0" w:color="auto"/>
              <w:right w:val="single" w:sz="6" w:space="0" w:color="auto"/>
            </w:tcBorders>
            <w:vAlign w:val="center"/>
          </w:tcPr>
          <w:p w:rsidR="00385393" w:rsidRPr="00851C98" w:rsidRDefault="00385393"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8.4ha</w:t>
            </w:r>
          </w:p>
        </w:tc>
        <w:tc>
          <w:tcPr>
            <w:tcW w:w="1363" w:type="dxa"/>
            <w:tcBorders>
              <w:top w:val="single" w:sz="6" w:space="0" w:color="auto"/>
              <w:left w:val="single" w:sz="6" w:space="0" w:color="auto"/>
              <w:bottom w:val="single" w:sz="6" w:space="0" w:color="auto"/>
              <w:right w:val="single" w:sz="6" w:space="0" w:color="auto"/>
            </w:tcBorders>
            <w:vAlign w:val="center"/>
          </w:tcPr>
          <w:p w:rsidR="00385393" w:rsidRPr="00851C98" w:rsidRDefault="00385393" w:rsidP="00FC5566">
            <w:pPr>
              <w:ind w:rightChars="70" w:right="147"/>
              <w:jc w:val="right"/>
              <w:rPr>
                <w:rFonts w:asciiTheme="majorEastAsia" w:eastAsiaTheme="majorEastAsia" w:hAnsiTheme="majorEastAsia"/>
                <w:color w:val="000000" w:themeColor="text1"/>
                <w:sz w:val="18"/>
                <w:szCs w:val="18"/>
              </w:rPr>
            </w:pPr>
            <w:r w:rsidRPr="00851C98">
              <w:rPr>
                <w:rFonts w:asciiTheme="majorEastAsia" w:eastAsiaTheme="majorEastAsia" w:hAnsiTheme="majorEastAsia" w:hint="eastAsia"/>
                <w:color w:val="000000" w:themeColor="text1"/>
                <w:sz w:val="18"/>
                <w:szCs w:val="18"/>
              </w:rPr>
              <w:t>8.4ha</w:t>
            </w:r>
          </w:p>
        </w:tc>
      </w:tr>
    </w:tbl>
    <w:p w:rsidR="00051248" w:rsidRPr="00851C98" w:rsidRDefault="004852B7" w:rsidP="00831432">
      <w:pPr>
        <w:spacing w:line="200" w:lineRule="exact"/>
        <w:ind w:left="200" w:hangingChars="100" w:hanging="200"/>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color w:val="000000" w:themeColor="text1"/>
          <w:sz w:val="20"/>
          <w:szCs w:val="20"/>
        </w:rPr>
        <w:t>※「分類」欄については、</w:t>
      </w:r>
      <w:r w:rsidR="00831432" w:rsidRPr="00851C98">
        <w:rPr>
          <w:rFonts w:asciiTheme="majorEastAsia" w:eastAsiaTheme="majorEastAsia" w:hAnsiTheme="majorEastAsia" w:hint="eastAsia"/>
          <w:color w:val="000000" w:themeColor="text1"/>
          <w:sz w:val="20"/>
          <w:szCs w:val="20"/>
        </w:rPr>
        <w:t>実施要綱</w:t>
      </w:r>
      <w:r w:rsidRPr="00851C98">
        <w:rPr>
          <w:rFonts w:asciiTheme="majorEastAsia" w:eastAsiaTheme="majorEastAsia" w:hAnsiTheme="majorEastAsia" w:hint="eastAsia"/>
          <w:color w:val="000000" w:themeColor="text1"/>
          <w:sz w:val="20"/>
          <w:szCs w:val="20"/>
        </w:rPr>
        <w:t>別紙1</w:t>
      </w:r>
      <w:r w:rsidR="001F5053" w:rsidRPr="00851C98">
        <w:rPr>
          <w:rFonts w:asciiTheme="majorEastAsia" w:eastAsiaTheme="majorEastAsia" w:hAnsiTheme="majorEastAsia" w:hint="eastAsia"/>
          <w:color w:val="000000" w:themeColor="text1"/>
          <w:sz w:val="20"/>
          <w:szCs w:val="20"/>
        </w:rPr>
        <w:t>6</w:t>
      </w:r>
      <w:r w:rsidRPr="00851C98">
        <w:rPr>
          <w:rFonts w:asciiTheme="majorEastAsia" w:eastAsiaTheme="majorEastAsia" w:hAnsiTheme="majorEastAsia" w:hint="eastAsia"/>
          <w:color w:val="000000" w:themeColor="text1"/>
          <w:sz w:val="20"/>
          <w:szCs w:val="20"/>
        </w:rPr>
        <w:t>の２（５）のア、イ、ウのいずれに該当するか記入して</w:t>
      </w:r>
      <w:r w:rsidR="00831432" w:rsidRPr="00851C98">
        <w:rPr>
          <w:rFonts w:asciiTheme="majorEastAsia" w:eastAsiaTheme="majorEastAsia" w:hAnsiTheme="majorEastAsia" w:hint="eastAsia"/>
          <w:color w:val="000000" w:themeColor="text1"/>
          <w:sz w:val="20"/>
          <w:szCs w:val="20"/>
        </w:rPr>
        <w:t>くだ</w:t>
      </w:r>
      <w:r w:rsidRPr="00851C98">
        <w:rPr>
          <w:rFonts w:asciiTheme="majorEastAsia" w:eastAsiaTheme="majorEastAsia" w:hAnsiTheme="majorEastAsia" w:hint="eastAsia"/>
          <w:color w:val="000000" w:themeColor="text1"/>
          <w:sz w:val="20"/>
          <w:szCs w:val="20"/>
        </w:rPr>
        <w:t>さい。</w:t>
      </w:r>
      <w:r w:rsidR="00E44ECA" w:rsidRPr="00851C98">
        <w:rPr>
          <w:rFonts w:asciiTheme="majorEastAsia" w:eastAsiaTheme="majorEastAsia" w:hAnsiTheme="majorEastAsia" w:hint="eastAsia"/>
          <w:color w:val="000000" w:themeColor="text1"/>
          <w:sz w:val="20"/>
          <w:szCs w:val="20"/>
        </w:rPr>
        <w:t>（複数</w:t>
      </w:r>
      <w:r w:rsidR="00E20044" w:rsidRPr="00851C98">
        <w:rPr>
          <w:rFonts w:asciiTheme="majorEastAsia" w:eastAsiaTheme="majorEastAsia" w:hAnsiTheme="majorEastAsia" w:hint="eastAsia"/>
          <w:color w:val="000000" w:themeColor="text1"/>
          <w:sz w:val="20"/>
          <w:szCs w:val="20"/>
        </w:rPr>
        <w:t>該当</w:t>
      </w:r>
      <w:r w:rsidR="00E44ECA" w:rsidRPr="00851C98">
        <w:rPr>
          <w:rFonts w:asciiTheme="majorEastAsia" w:eastAsiaTheme="majorEastAsia" w:hAnsiTheme="majorEastAsia" w:hint="eastAsia"/>
          <w:color w:val="000000" w:themeColor="text1"/>
          <w:sz w:val="20"/>
          <w:szCs w:val="20"/>
        </w:rPr>
        <w:t>する</w:t>
      </w:r>
      <w:r w:rsidR="00E20044" w:rsidRPr="00851C98">
        <w:rPr>
          <w:rFonts w:asciiTheme="majorEastAsia" w:eastAsiaTheme="majorEastAsia" w:hAnsiTheme="majorEastAsia" w:hint="eastAsia"/>
          <w:color w:val="000000" w:themeColor="text1"/>
          <w:sz w:val="20"/>
          <w:szCs w:val="20"/>
        </w:rPr>
        <w:t>場合には、ア、イ、ウのうち主たる取組</w:t>
      </w:r>
      <w:r w:rsidR="00502FCE" w:rsidRPr="00851C98">
        <w:rPr>
          <w:rFonts w:asciiTheme="majorEastAsia" w:eastAsiaTheme="majorEastAsia" w:hAnsiTheme="majorEastAsia" w:hint="eastAsia"/>
          <w:color w:val="000000" w:themeColor="text1"/>
          <w:sz w:val="20"/>
          <w:szCs w:val="20"/>
        </w:rPr>
        <w:t>に該当するもの</w:t>
      </w:r>
      <w:r w:rsidR="00E20044" w:rsidRPr="00851C98">
        <w:rPr>
          <w:rFonts w:asciiTheme="majorEastAsia" w:eastAsiaTheme="majorEastAsia" w:hAnsiTheme="majorEastAsia" w:hint="eastAsia"/>
          <w:color w:val="000000" w:themeColor="text1"/>
          <w:sz w:val="20"/>
          <w:szCs w:val="20"/>
        </w:rPr>
        <w:t>をいずれか1</w:t>
      </w:r>
      <w:r w:rsidR="00831432" w:rsidRPr="00851C98">
        <w:rPr>
          <w:rFonts w:asciiTheme="majorEastAsia" w:eastAsiaTheme="majorEastAsia" w:hAnsiTheme="majorEastAsia" w:hint="eastAsia"/>
          <w:color w:val="000000" w:themeColor="text1"/>
          <w:sz w:val="20"/>
          <w:szCs w:val="20"/>
        </w:rPr>
        <w:t>つ記入してくだ</w:t>
      </w:r>
      <w:r w:rsidR="00E20044" w:rsidRPr="00851C98">
        <w:rPr>
          <w:rFonts w:asciiTheme="majorEastAsia" w:eastAsiaTheme="majorEastAsia" w:hAnsiTheme="majorEastAsia" w:hint="eastAsia"/>
          <w:color w:val="000000" w:themeColor="text1"/>
          <w:sz w:val="20"/>
          <w:szCs w:val="20"/>
        </w:rPr>
        <w:t>さい。</w:t>
      </w:r>
      <w:r w:rsidR="00E44ECA" w:rsidRPr="00851C98">
        <w:rPr>
          <w:rFonts w:asciiTheme="majorEastAsia" w:eastAsiaTheme="majorEastAsia" w:hAnsiTheme="majorEastAsia" w:hint="eastAsia"/>
          <w:color w:val="000000" w:themeColor="text1"/>
          <w:sz w:val="20"/>
          <w:szCs w:val="20"/>
        </w:rPr>
        <w:t>）</w:t>
      </w:r>
    </w:p>
    <w:p w:rsidR="00CF1BEF" w:rsidRPr="00851C98" w:rsidRDefault="00E44ECA" w:rsidP="00CF1BEF">
      <w:pPr>
        <w:ind w:firstLineChars="200" w:firstLine="400"/>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2336" behindDoc="0" locked="0" layoutInCell="1" allowOverlap="1" wp14:anchorId="7E1624B5" wp14:editId="328B1E3A">
                <wp:simplePos x="0" y="0"/>
                <wp:positionH relativeFrom="column">
                  <wp:posOffset>110490</wp:posOffset>
                </wp:positionH>
                <wp:positionV relativeFrom="paragraph">
                  <wp:posOffset>27584</wp:posOffset>
                </wp:positionV>
                <wp:extent cx="6121400" cy="734695"/>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6121400" cy="734695"/>
                        </a:xfrm>
                        <a:prstGeom prst="bracketPair">
                          <a:avLst>
                            <a:gd name="adj" fmla="val 452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5B7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pt;margin-top:2.15pt;width:482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" adj="977"/>
            </w:pict>
          </mc:Fallback>
        </mc:AlternateContent>
      </w:r>
      <w:r w:rsidR="00CF1BEF" w:rsidRPr="00851C98">
        <w:rPr>
          <w:rFonts w:asciiTheme="majorEastAsia" w:eastAsiaTheme="majorEastAsia" w:hAnsiTheme="majorEastAsia" w:hint="eastAsia"/>
          <w:color w:val="000000" w:themeColor="text1"/>
          <w:sz w:val="20"/>
          <w:szCs w:val="20"/>
        </w:rPr>
        <w:t>ア　農業・農村の所得増加につながる作物生産の取組</w:t>
      </w:r>
    </w:p>
    <w:p w:rsidR="00CF1BEF" w:rsidRPr="00851C98" w:rsidRDefault="00CF1BEF" w:rsidP="00CF1BEF">
      <w:pPr>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color w:val="000000" w:themeColor="text1"/>
          <w:sz w:val="20"/>
          <w:szCs w:val="20"/>
        </w:rPr>
        <w:t xml:space="preserve">　　イ　生産性向上等、低コスト化に取り組む作物生産の取組</w:t>
      </w:r>
    </w:p>
    <w:p w:rsidR="00CF1BEF" w:rsidRPr="00851C98" w:rsidRDefault="00CF1BEF" w:rsidP="00CF1BEF">
      <w:pPr>
        <w:ind w:left="600" w:hangingChars="300" w:hanging="600"/>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color w:val="000000" w:themeColor="text1"/>
          <w:sz w:val="20"/>
          <w:szCs w:val="20"/>
        </w:rPr>
        <w:t xml:space="preserve">　　ウ　地域特産品など、ニーズの高い産品の産地化を図るための取組を行いながら付加価値の高い作物を生産する取組</w:t>
      </w:r>
    </w:p>
    <w:p w:rsidR="00D95E2C" w:rsidRPr="00851C98" w:rsidRDefault="00D95E2C" w:rsidP="00012AA3">
      <w:pPr>
        <w:ind w:left="200" w:hangingChars="100" w:hanging="200"/>
        <w:jc w:val="left"/>
        <w:rPr>
          <w:rFonts w:asciiTheme="majorEastAsia" w:eastAsiaTheme="majorEastAsia" w:hAnsiTheme="majorEastAsia"/>
          <w:color w:val="000000" w:themeColor="text1"/>
          <w:sz w:val="20"/>
          <w:szCs w:val="20"/>
          <w:u w:val="single"/>
        </w:rPr>
      </w:pPr>
    </w:p>
    <w:p w:rsidR="000311A0" w:rsidRPr="00851C98" w:rsidRDefault="00651434" w:rsidP="00012AA3">
      <w:pPr>
        <w:ind w:left="200" w:hangingChars="100" w:hanging="200"/>
        <w:jc w:val="left"/>
        <w:rPr>
          <w:rFonts w:asciiTheme="majorEastAsia" w:eastAsiaTheme="majorEastAsia" w:hAnsiTheme="majorEastAsia"/>
          <w:color w:val="000000" w:themeColor="text1"/>
          <w:sz w:val="20"/>
          <w:szCs w:val="20"/>
          <w:u w:val="single"/>
        </w:rPr>
      </w:pPr>
      <w:r w:rsidRPr="00851C98">
        <w:rPr>
          <w:rFonts w:asciiTheme="majorEastAsia" w:eastAsiaTheme="majorEastAsia" w:hAnsiTheme="majorEastAsia" w:hint="eastAsia"/>
          <w:color w:val="000000" w:themeColor="text1"/>
          <w:sz w:val="20"/>
          <w:szCs w:val="20"/>
          <w:u w:val="single"/>
        </w:rPr>
        <w:t>※</w:t>
      </w:r>
      <w:r w:rsidR="000311A0" w:rsidRPr="00851C98">
        <w:rPr>
          <w:rFonts w:asciiTheme="majorEastAsia" w:eastAsiaTheme="majorEastAsia" w:hAnsiTheme="majorEastAsia" w:hint="eastAsia"/>
          <w:color w:val="000000" w:themeColor="text1"/>
          <w:sz w:val="20"/>
          <w:szCs w:val="20"/>
          <w:u w:val="single"/>
        </w:rPr>
        <w:t>平成</w:t>
      </w:r>
      <w:r w:rsidR="000311A0" w:rsidRPr="00851C98">
        <w:rPr>
          <w:rFonts w:asciiTheme="majorEastAsia" w:eastAsiaTheme="majorEastAsia" w:hAnsiTheme="majorEastAsia"/>
          <w:color w:val="000000" w:themeColor="text1"/>
          <w:sz w:val="20"/>
          <w:szCs w:val="20"/>
          <w:u w:val="single"/>
        </w:rPr>
        <w:t>30年度以降の目標値を</w:t>
      </w:r>
      <w:r w:rsidR="00AD525C" w:rsidRPr="00851C98">
        <w:rPr>
          <w:rFonts w:asciiTheme="majorEastAsia" w:eastAsiaTheme="majorEastAsia" w:hAnsiTheme="majorEastAsia"/>
          <w:color w:val="000000" w:themeColor="text1"/>
          <w:sz w:val="20"/>
          <w:szCs w:val="20"/>
          <w:u w:val="single"/>
        </w:rPr>
        <w:t>設定</w:t>
      </w:r>
      <w:r w:rsidR="00AD525C" w:rsidRPr="00851C98">
        <w:rPr>
          <w:rFonts w:asciiTheme="majorEastAsia" w:eastAsiaTheme="majorEastAsia" w:hAnsiTheme="majorEastAsia" w:hint="eastAsia"/>
          <w:color w:val="000000" w:themeColor="text1"/>
          <w:sz w:val="20"/>
          <w:szCs w:val="20"/>
          <w:u w:val="single"/>
        </w:rPr>
        <w:t>している</w:t>
      </w:r>
      <w:r w:rsidR="000311A0" w:rsidRPr="00851C98">
        <w:rPr>
          <w:rFonts w:asciiTheme="majorEastAsia" w:eastAsiaTheme="majorEastAsia" w:hAnsiTheme="majorEastAsia"/>
          <w:color w:val="000000" w:themeColor="text1"/>
          <w:sz w:val="20"/>
          <w:szCs w:val="20"/>
          <w:u w:val="single"/>
        </w:rPr>
        <w:t>場合</w:t>
      </w:r>
      <w:r w:rsidR="00AD525C" w:rsidRPr="00851C98">
        <w:rPr>
          <w:rFonts w:asciiTheme="majorEastAsia" w:eastAsiaTheme="majorEastAsia" w:hAnsiTheme="majorEastAsia" w:hint="eastAsia"/>
          <w:color w:val="000000" w:themeColor="text1"/>
          <w:sz w:val="20"/>
          <w:szCs w:val="20"/>
          <w:u w:val="single"/>
        </w:rPr>
        <w:t>は</w:t>
      </w:r>
      <w:r w:rsidR="000311A0" w:rsidRPr="00851C98">
        <w:rPr>
          <w:rFonts w:asciiTheme="majorEastAsia" w:eastAsiaTheme="majorEastAsia" w:hAnsiTheme="majorEastAsia"/>
          <w:color w:val="000000" w:themeColor="text1"/>
          <w:sz w:val="20"/>
          <w:szCs w:val="20"/>
          <w:u w:val="single"/>
        </w:rPr>
        <w:t>、</w:t>
      </w:r>
      <w:r w:rsidR="00AD525C" w:rsidRPr="00851C98">
        <w:rPr>
          <w:rFonts w:asciiTheme="majorEastAsia" w:eastAsiaTheme="majorEastAsia" w:hAnsiTheme="majorEastAsia" w:hint="eastAsia"/>
          <w:color w:val="000000" w:themeColor="text1"/>
          <w:sz w:val="20"/>
          <w:szCs w:val="20"/>
          <w:u w:val="single"/>
        </w:rPr>
        <w:t>「平成29</w:t>
      </w:r>
      <w:r w:rsidR="00AD525C" w:rsidRPr="00851C98">
        <w:rPr>
          <w:rFonts w:asciiTheme="majorEastAsia" w:eastAsiaTheme="majorEastAsia" w:hAnsiTheme="majorEastAsia"/>
          <w:color w:val="000000" w:themeColor="text1"/>
          <w:sz w:val="20"/>
          <w:szCs w:val="20"/>
          <w:u w:val="single"/>
        </w:rPr>
        <w:t>年度（</w:t>
      </w:r>
      <w:r w:rsidR="00AD525C" w:rsidRPr="00851C98">
        <w:rPr>
          <w:rFonts w:asciiTheme="majorEastAsia" w:eastAsiaTheme="majorEastAsia" w:hAnsiTheme="majorEastAsia" w:hint="eastAsia"/>
          <w:color w:val="000000" w:themeColor="text1"/>
          <w:sz w:val="20"/>
          <w:szCs w:val="20"/>
          <w:u w:val="single"/>
        </w:rPr>
        <w:t>目標値</w:t>
      </w:r>
      <w:r w:rsidR="00AD525C" w:rsidRPr="00851C98">
        <w:rPr>
          <w:rFonts w:asciiTheme="majorEastAsia" w:eastAsiaTheme="majorEastAsia" w:hAnsiTheme="majorEastAsia"/>
          <w:color w:val="000000" w:themeColor="text1"/>
          <w:sz w:val="20"/>
          <w:szCs w:val="20"/>
          <w:u w:val="single"/>
        </w:rPr>
        <w:t>）</w:t>
      </w:r>
      <w:r w:rsidR="00AD525C" w:rsidRPr="00851C98">
        <w:rPr>
          <w:rFonts w:asciiTheme="majorEastAsia" w:eastAsiaTheme="majorEastAsia" w:hAnsiTheme="majorEastAsia" w:hint="eastAsia"/>
          <w:color w:val="000000" w:themeColor="text1"/>
          <w:sz w:val="20"/>
          <w:szCs w:val="20"/>
          <w:u w:val="single"/>
        </w:rPr>
        <w:t>」欄</w:t>
      </w:r>
      <w:r w:rsidR="00AD525C" w:rsidRPr="00851C98">
        <w:rPr>
          <w:rFonts w:asciiTheme="majorEastAsia" w:eastAsiaTheme="majorEastAsia" w:hAnsiTheme="majorEastAsia"/>
          <w:color w:val="000000" w:themeColor="text1"/>
          <w:sz w:val="20"/>
          <w:szCs w:val="20"/>
          <w:u w:val="single"/>
        </w:rPr>
        <w:t>の右</w:t>
      </w:r>
      <w:r w:rsidR="00AD525C" w:rsidRPr="00851C98">
        <w:rPr>
          <w:rFonts w:asciiTheme="majorEastAsia" w:eastAsiaTheme="majorEastAsia" w:hAnsiTheme="majorEastAsia" w:hint="eastAsia"/>
          <w:color w:val="000000" w:themeColor="text1"/>
          <w:sz w:val="20"/>
          <w:szCs w:val="20"/>
          <w:u w:val="single"/>
        </w:rPr>
        <w:t>に欄を</w:t>
      </w:r>
      <w:r w:rsidR="00AD525C" w:rsidRPr="00851C98">
        <w:rPr>
          <w:rFonts w:asciiTheme="majorEastAsia" w:eastAsiaTheme="majorEastAsia" w:hAnsiTheme="majorEastAsia"/>
          <w:color w:val="000000" w:themeColor="text1"/>
          <w:sz w:val="20"/>
          <w:szCs w:val="20"/>
          <w:u w:val="single"/>
        </w:rPr>
        <w:t>設け、</w:t>
      </w:r>
      <w:r w:rsidR="000311A0" w:rsidRPr="00851C98">
        <w:rPr>
          <w:rFonts w:asciiTheme="majorEastAsia" w:eastAsiaTheme="majorEastAsia" w:hAnsiTheme="majorEastAsia" w:hint="eastAsia"/>
          <w:color w:val="000000" w:themeColor="text1"/>
          <w:sz w:val="20"/>
          <w:szCs w:val="20"/>
          <w:u w:val="single"/>
        </w:rPr>
        <w:t>目標年度</w:t>
      </w:r>
      <w:r w:rsidR="00AD525C" w:rsidRPr="00851C98">
        <w:rPr>
          <w:rFonts w:asciiTheme="majorEastAsia" w:eastAsiaTheme="majorEastAsia" w:hAnsiTheme="majorEastAsia"/>
          <w:color w:val="000000" w:themeColor="text1"/>
          <w:sz w:val="20"/>
          <w:szCs w:val="20"/>
          <w:u w:val="single"/>
        </w:rPr>
        <w:t>及び目標値を記載</w:t>
      </w:r>
      <w:r w:rsidR="00F00727" w:rsidRPr="00851C98">
        <w:rPr>
          <w:rFonts w:asciiTheme="majorEastAsia" w:eastAsiaTheme="majorEastAsia" w:hAnsiTheme="majorEastAsia" w:hint="eastAsia"/>
          <w:color w:val="000000" w:themeColor="text1"/>
          <w:sz w:val="20"/>
          <w:szCs w:val="20"/>
          <w:u w:val="single"/>
        </w:rPr>
        <w:t>してください</w:t>
      </w:r>
      <w:r w:rsidR="00AD525C" w:rsidRPr="00851C98">
        <w:rPr>
          <w:rFonts w:asciiTheme="majorEastAsia" w:eastAsiaTheme="majorEastAsia" w:hAnsiTheme="majorEastAsia"/>
          <w:color w:val="000000" w:themeColor="text1"/>
          <w:sz w:val="20"/>
          <w:szCs w:val="20"/>
          <w:u w:val="single"/>
        </w:rPr>
        <w:t>。</w:t>
      </w:r>
    </w:p>
    <w:p w:rsidR="006726B1" w:rsidRPr="00851C98" w:rsidRDefault="000311A0" w:rsidP="00012AA3">
      <w:pPr>
        <w:ind w:left="200" w:hangingChars="100" w:hanging="200"/>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color w:val="000000" w:themeColor="text1"/>
          <w:sz w:val="20"/>
          <w:szCs w:val="20"/>
        </w:rPr>
        <w:t>※</w:t>
      </w:r>
      <w:r w:rsidR="00651434" w:rsidRPr="00851C98">
        <w:rPr>
          <w:rFonts w:asciiTheme="majorEastAsia" w:eastAsiaTheme="majorEastAsia" w:hAnsiTheme="majorEastAsia" w:hint="eastAsia"/>
          <w:color w:val="000000" w:themeColor="text1"/>
          <w:sz w:val="20"/>
          <w:szCs w:val="20"/>
        </w:rPr>
        <w:t>現状値及び目標値が単収、数量など面積以外の場合、（　　）内に</w:t>
      </w:r>
      <w:r w:rsidR="006726B1" w:rsidRPr="00851C98">
        <w:rPr>
          <w:rFonts w:asciiTheme="majorEastAsia" w:eastAsiaTheme="majorEastAsia" w:hAnsiTheme="majorEastAsia" w:hint="eastAsia"/>
          <w:color w:val="000000" w:themeColor="text1"/>
          <w:sz w:val="20"/>
          <w:szCs w:val="20"/>
        </w:rPr>
        <w:t>数値を設定する根拠となった面積を記載してください。</w:t>
      </w:r>
    </w:p>
    <w:p w:rsidR="00E85AF7" w:rsidRPr="00851C98" w:rsidRDefault="00E85AF7" w:rsidP="00012AA3">
      <w:pPr>
        <w:ind w:left="200" w:hangingChars="100" w:hanging="200"/>
        <w:jc w:val="left"/>
        <w:rPr>
          <w:rFonts w:asciiTheme="majorEastAsia" w:eastAsiaTheme="majorEastAsia" w:hAnsiTheme="majorEastAsia"/>
          <w:color w:val="000000" w:themeColor="text1"/>
          <w:sz w:val="20"/>
          <w:szCs w:val="20"/>
        </w:rPr>
      </w:pPr>
    </w:p>
    <w:p w:rsidR="006726B1" w:rsidRPr="00851C98" w:rsidRDefault="006726B1">
      <w:pPr>
        <w:widowControl/>
        <w:jc w:val="left"/>
        <w:rPr>
          <w:rFonts w:asciiTheme="majorEastAsia" w:eastAsiaTheme="majorEastAsia" w:hAnsiTheme="majorEastAsia"/>
          <w:color w:val="000000" w:themeColor="text1"/>
          <w:sz w:val="20"/>
          <w:szCs w:val="20"/>
        </w:rPr>
      </w:pPr>
    </w:p>
    <w:p w:rsidR="00496198" w:rsidRPr="00851C98" w:rsidRDefault="00496198">
      <w:pPr>
        <w:widowControl/>
        <w:jc w:val="left"/>
        <w:rPr>
          <w:rFonts w:asciiTheme="majorEastAsia" w:eastAsiaTheme="majorEastAsia" w:hAnsiTheme="majorEastAsia"/>
          <w:color w:val="000000" w:themeColor="text1"/>
          <w:sz w:val="20"/>
          <w:szCs w:val="20"/>
        </w:rPr>
      </w:pPr>
    </w:p>
    <w:p w:rsidR="00496198" w:rsidRPr="00851C98" w:rsidRDefault="00496198">
      <w:pPr>
        <w:widowControl/>
        <w:jc w:val="left"/>
        <w:rPr>
          <w:rFonts w:asciiTheme="majorEastAsia" w:eastAsiaTheme="majorEastAsia" w:hAnsiTheme="majorEastAsia"/>
          <w:color w:val="000000" w:themeColor="text1"/>
          <w:sz w:val="20"/>
          <w:szCs w:val="20"/>
        </w:rPr>
      </w:pPr>
    </w:p>
    <w:p w:rsidR="00CA33FC" w:rsidRPr="00851C98" w:rsidRDefault="00CA33FC" w:rsidP="00496198">
      <w:pPr>
        <w:jc w:val="left"/>
        <w:rPr>
          <w:rFonts w:asciiTheme="majorEastAsia" w:eastAsiaTheme="majorEastAsia" w:hAnsiTheme="majorEastAsia"/>
          <w:color w:val="000000" w:themeColor="text1"/>
          <w:sz w:val="20"/>
          <w:szCs w:val="20"/>
        </w:rPr>
      </w:pPr>
    </w:p>
    <w:p w:rsidR="005267DA" w:rsidRPr="00851C98" w:rsidRDefault="0064725A" w:rsidP="005267DA">
      <w:pPr>
        <w:jc w:val="left"/>
        <w:rPr>
          <w:rFonts w:asciiTheme="majorEastAsia" w:eastAsiaTheme="majorEastAsia" w:hAnsiTheme="majorEastAsia"/>
          <w:b/>
          <w:bCs/>
          <w:color w:val="000000" w:themeColor="text1"/>
          <w:sz w:val="28"/>
          <w:szCs w:val="28"/>
          <w:bdr w:val="single" w:sz="4" w:space="0" w:color="000000"/>
        </w:rPr>
      </w:pPr>
      <w:r w:rsidRPr="00851C98">
        <w:rPr>
          <w:rFonts w:asciiTheme="majorEastAsia" w:eastAsiaTheme="majorEastAsia" w:hAnsiTheme="majorEastAsia" w:hint="eastAsia"/>
          <w:b/>
          <w:bCs/>
          <w:color w:val="000000" w:themeColor="text1"/>
          <w:sz w:val="28"/>
          <w:szCs w:val="28"/>
          <w:u w:val="single"/>
          <w:bdr w:val="single" w:sz="4" w:space="0" w:color="000000"/>
        </w:rPr>
        <w:t>５</w:t>
      </w:r>
      <w:r w:rsidR="005267DA" w:rsidRPr="00851C98">
        <w:rPr>
          <w:rFonts w:asciiTheme="majorEastAsia" w:eastAsiaTheme="majorEastAsia" w:hAnsiTheme="majorEastAsia" w:hint="eastAsia"/>
          <w:b/>
          <w:bCs/>
          <w:color w:val="000000" w:themeColor="text1"/>
          <w:sz w:val="28"/>
          <w:szCs w:val="28"/>
          <w:bdr w:val="single" w:sz="4" w:space="0" w:color="000000"/>
        </w:rPr>
        <w:t xml:space="preserve">　産地交付金の活用方法の明細</w:t>
      </w:r>
    </w:p>
    <w:p w:rsidR="005267DA" w:rsidRPr="00851C98" w:rsidRDefault="005267DA" w:rsidP="001A52C4">
      <w:pPr>
        <w:jc w:val="left"/>
        <w:rPr>
          <w:rFonts w:asciiTheme="majorEastAsia" w:eastAsiaTheme="majorEastAsia" w:hAnsiTheme="majorEastAsia"/>
          <w:color w:val="000000" w:themeColor="text1"/>
          <w:sz w:val="24"/>
          <w:szCs w:val="24"/>
        </w:rPr>
      </w:pPr>
      <w:r w:rsidRPr="00851C98">
        <w:rPr>
          <w:rFonts w:asciiTheme="majorEastAsia" w:eastAsiaTheme="majorEastAsia" w:hAnsiTheme="majorEastAsia" w:hint="eastAsia"/>
          <w:color w:val="000000" w:themeColor="text1"/>
          <w:sz w:val="24"/>
          <w:szCs w:val="24"/>
        </w:rPr>
        <w:t xml:space="preserve">　　別紙のとおり</w:t>
      </w:r>
    </w:p>
    <w:p w:rsidR="001A1D94" w:rsidRPr="00851C98" w:rsidRDefault="00B00DCF" w:rsidP="00B00DCF">
      <w:pPr>
        <w:snapToGrid w:val="0"/>
        <w:ind w:left="600" w:hangingChars="300" w:hanging="600"/>
        <w:jc w:val="left"/>
        <w:rPr>
          <w:rFonts w:asciiTheme="majorEastAsia" w:eastAsiaTheme="majorEastAsia" w:hAnsiTheme="majorEastAsia"/>
          <w:color w:val="000000" w:themeColor="text1"/>
          <w:sz w:val="20"/>
          <w:szCs w:val="20"/>
        </w:rPr>
      </w:pPr>
      <w:r w:rsidRPr="00851C98">
        <w:rPr>
          <w:rFonts w:asciiTheme="majorEastAsia" w:eastAsiaTheme="majorEastAsia" w:hAnsiTheme="majorEastAsia" w:hint="eastAsia"/>
          <w:color w:val="000000" w:themeColor="text1"/>
          <w:sz w:val="20"/>
          <w:szCs w:val="20"/>
        </w:rPr>
        <w:t xml:space="preserve">　　</w:t>
      </w:r>
    </w:p>
    <w:sectPr w:rsidR="001A1D94" w:rsidRPr="00851C98" w:rsidSect="00B34FE4">
      <w:footerReference w:type="first" r:id="rId10"/>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8D" w:rsidRDefault="002C148D" w:rsidP="004E3CA5">
      <w:r>
        <w:separator/>
      </w:r>
    </w:p>
  </w:endnote>
  <w:endnote w:type="continuationSeparator" w:id="0">
    <w:p w:rsidR="002C148D" w:rsidRDefault="002C148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15814"/>
      <w:docPartObj>
        <w:docPartGallery w:val="Page Numbers (Bottom of Page)"/>
        <w:docPartUnique/>
      </w:docPartObj>
    </w:sdtPr>
    <w:sdtEndPr/>
    <w:sdtContent>
      <w:p w:rsidR="00D95E2C" w:rsidRDefault="00D95E2C">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D95E2C" w:rsidRDefault="00D95E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8D" w:rsidRDefault="002C148D" w:rsidP="004E3CA5">
      <w:r>
        <w:separator/>
      </w:r>
    </w:p>
  </w:footnote>
  <w:footnote w:type="continuationSeparator" w:id="0">
    <w:p w:rsidR="002C148D" w:rsidRDefault="002C148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12AA3"/>
    <w:rsid w:val="000311A0"/>
    <w:rsid w:val="00051248"/>
    <w:rsid w:val="00052C94"/>
    <w:rsid w:val="000770ED"/>
    <w:rsid w:val="00090747"/>
    <w:rsid w:val="000A7368"/>
    <w:rsid w:val="000B7A65"/>
    <w:rsid w:val="000E1FDD"/>
    <w:rsid w:val="00126B5E"/>
    <w:rsid w:val="00127755"/>
    <w:rsid w:val="00136229"/>
    <w:rsid w:val="00136B85"/>
    <w:rsid w:val="00144150"/>
    <w:rsid w:val="001664E9"/>
    <w:rsid w:val="00173762"/>
    <w:rsid w:val="00184612"/>
    <w:rsid w:val="001A1D94"/>
    <w:rsid w:val="001A3E6B"/>
    <w:rsid w:val="001A52C4"/>
    <w:rsid w:val="001D4076"/>
    <w:rsid w:val="001F5053"/>
    <w:rsid w:val="00217F8C"/>
    <w:rsid w:val="002222A5"/>
    <w:rsid w:val="002549BB"/>
    <w:rsid w:val="00255EA2"/>
    <w:rsid w:val="00256148"/>
    <w:rsid w:val="002A7644"/>
    <w:rsid w:val="002C148D"/>
    <w:rsid w:val="002F6B43"/>
    <w:rsid w:val="003139A6"/>
    <w:rsid w:val="00336B18"/>
    <w:rsid w:val="00382AF4"/>
    <w:rsid w:val="00385393"/>
    <w:rsid w:val="003A4789"/>
    <w:rsid w:val="003C6098"/>
    <w:rsid w:val="00411CBD"/>
    <w:rsid w:val="004228AD"/>
    <w:rsid w:val="00434FCF"/>
    <w:rsid w:val="00455502"/>
    <w:rsid w:val="00467C39"/>
    <w:rsid w:val="004816EB"/>
    <w:rsid w:val="004852B7"/>
    <w:rsid w:val="00496198"/>
    <w:rsid w:val="004E3CA5"/>
    <w:rsid w:val="004F0260"/>
    <w:rsid w:val="004F1C7E"/>
    <w:rsid w:val="00502FCE"/>
    <w:rsid w:val="005267DA"/>
    <w:rsid w:val="00543B6A"/>
    <w:rsid w:val="0054794A"/>
    <w:rsid w:val="005934A8"/>
    <w:rsid w:val="005940B7"/>
    <w:rsid w:val="005A10BE"/>
    <w:rsid w:val="005B14CA"/>
    <w:rsid w:val="005E4C80"/>
    <w:rsid w:val="005F7584"/>
    <w:rsid w:val="00607E97"/>
    <w:rsid w:val="00623562"/>
    <w:rsid w:val="006254D6"/>
    <w:rsid w:val="00634AB3"/>
    <w:rsid w:val="0064725A"/>
    <w:rsid w:val="00651434"/>
    <w:rsid w:val="0065487F"/>
    <w:rsid w:val="00661A70"/>
    <w:rsid w:val="006675E6"/>
    <w:rsid w:val="006726B1"/>
    <w:rsid w:val="006731B4"/>
    <w:rsid w:val="00680458"/>
    <w:rsid w:val="006C0798"/>
    <w:rsid w:val="00746F39"/>
    <w:rsid w:val="00767531"/>
    <w:rsid w:val="00780D64"/>
    <w:rsid w:val="007A2A3B"/>
    <w:rsid w:val="007B3332"/>
    <w:rsid w:val="007C0312"/>
    <w:rsid w:val="007C0D11"/>
    <w:rsid w:val="007D3D15"/>
    <w:rsid w:val="00802250"/>
    <w:rsid w:val="00820BB1"/>
    <w:rsid w:val="00820D21"/>
    <w:rsid w:val="00831432"/>
    <w:rsid w:val="008450B4"/>
    <w:rsid w:val="00851C98"/>
    <w:rsid w:val="00853BDD"/>
    <w:rsid w:val="008A1320"/>
    <w:rsid w:val="008A196F"/>
    <w:rsid w:val="008A3CDC"/>
    <w:rsid w:val="008B15E2"/>
    <w:rsid w:val="008B4815"/>
    <w:rsid w:val="00927C94"/>
    <w:rsid w:val="00930837"/>
    <w:rsid w:val="009510EC"/>
    <w:rsid w:val="009C3233"/>
    <w:rsid w:val="00A0527B"/>
    <w:rsid w:val="00A15DDB"/>
    <w:rsid w:val="00A21E5D"/>
    <w:rsid w:val="00AD525C"/>
    <w:rsid w:val="00AF1802"/>
    <w:rsid w:val="00B00DCF"/>
    <w:rsid w:val="00B229F9"/>
    <w:rsid w:val="00B34FE4"/>
    <w:rsid w:val="00B428EF"/>
    <w:rsid w:val="00B60220"/>
    <w:rsid w:val="00B70C13"/>
    <w:rsid w:val="00B7519E"/>
    <w:rsid w:val="00B853C5"/>
    <w:rsid w:val="00B95C7A"/>
    <w:rsid w:val="00BD07A0"/>
    <w:rsid w:val="00C30AAD"/>
    <w:rsid w:val="00C41348"/>
    <w:rsid w:val="00C45EEE"/>
    <w:rsid w:val="00C8200C"/>
    <w:rsid w:val="00CA1A45"/>
    <w:rsid w:val="00CA33FC"/>
    <w:rsid w:val="00CC729D"/>
    <w:rsid w:val="00CF1BEF"/>
    <w:rsid w:val="00D06217"/>
    <w:rsid w:val="00D45B72"/>
    <w:rsid w:val="00D80B55"/>
    <w:rsid w:val="00D91F97"/>
    <w:rsid w:val="00D95E2C"/>
    <w:rsid w:val="00D97BED"/>
    <w:rsid w:val="00DA4C6D"/>
    <w:rsid w:val="00DE02D1"/>
    <w:rsid w:val="00DE5327"/>
    <w:rsid w:val="00DE64F4"/>
    <w:rsid w:val="00E07DFC"/>
    <w:rsid w:val="00E20044"/>
    <w:rsid w:val="00E2165C"/>
    <w:rsid w:val="00E36505"/>
    <w:rsid w:val="00E44ECA"/>
    <w:rsid w:val="00E468BE"/>
    <w:rsid w:val="00E55476"/>
    <w:rsid w:val="00E64165"/>
    <w:rsid w:val="00E75957"/>
    <w:rsid w:val="00E85AF7"/>
    <w:rsid w:val="00EA1FE9"/>
    <w:rsid w:val="00EA5E00"/>
    <w:rsid w:val="00EC7D5F"/>
    <w:rsid w:val="00F00727"/>
    <w:rsid w:val="00F3220D"/>
    <w:rsid w:val="00F37C05"/>
    <w:rsid w:val="00F50818"/>
    <w:rsid w:val="00F70799"/>
    <w:rsid w:val="00F77DB3"/>
    <w:rsid w:val="00FC5566"/>
    <w:rsid w:val="00FD489D"/>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394C86-8C92-44AB-8CDF-C2F7A07C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FB2F-A487-4B4D-AE0B-21B19F20B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4BC59-6A96-4928-B7BB-399C42AD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868278-6BBD-4BA6-800D-E52309C23BEC}">
  <ds:schemaRefs>
    <ds:schemaRef ds:uri="http://schemas.microsoft.com/sharepoint/v3/contenttype/forms"/>
  </ds:schemaRefs>
</ds:datastoreItem>
</file>

<file path=customXml/itemProps4.xml><?xml version="1.0" encoding="utf-8"?>
<ds:datastoreItem xmlns:ds="http://schemas.openxmlformats.org/officeDocument/2006/customXml" ds:itemID="{AC7B9437-BB7C-479A-9C3F-CCE5B947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9598</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三浦　翔</cp:lastModifiedBy>
  <cp:revision>15</cp:revision>
  <cp:lastPrinted>2016-09-09T07:57:00Z</cp:lastPrinted>
  <dcterms:created xsi:type="dcterms:W3CDTF">2017-03-07T11:21:00Z</dcterms:created>
  <dcterms:modified xsi:type="dcterms:W3CDTF">2017-08-28T00:04:00Z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